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5D8B7" w14:textId="546CE1C4" w:rsidR="007F78DA" w:rsidRPr="007C3AFF" w:rsidRDefault="00525828" w:rsidP="007F1AC3">
      <w:pPr>
        <w:widowControl/>
        <w:autoSpaceDE/>
        <w:autoSpaceDN/>
        <w:spacing w:after="160" w:line="259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7C3AFF">
        <w:rPr>
          <w:rFonts w:ascii="Cambria" w:hAnsi="Cambria" w:cstheme="minorHAnsi"/>
          <w:b/>
          <w:sz w:val="28"/>
          <w:szCs w:val="28"/>
        </w:rPr>
        <w:t>S</w:t>
      </w:r>
      <w:r w:rsidR="007F78DA" w:rsidRPr="007C3AFF">
        <w:rPr>
          <w:rFonts w:ascii="Cambria" w:hAnsi="Cambria" w:cstheme="minorHAnsi"/>
          <w:b/>
          <w:sz w:val="28"/>
          <w:szCs w:val="28"/>
        </w:rPr>
        <w:t xml:space="preserve">zabályzat a </w:t>
      </w:r>
      <w:r w:rsidR="001722B7" w:rsidRPr="007C3AFF">
        <w:rPr>
          <w:rFonts w:ascii="Cambria" w:hAnsi="Cambria" w:cstheme="minorHAnsi"/>
          <w:b/>
          <w:i/>
          <w:sz w:val="28"/>
          <w:szCs w:val="28"/>
        </w:rPr>
        <w:t xml:space="preserve">Könyvtári </w:t>
      </w:r>
      <w:r w:rsidR="007C3AFF" w:rsidRPr="007C3AFF">
        <w:rPr>
          <w:rFonts w:ascii="Cambria" w:hAnsi="Cambria" w:cstheme="minorHAnsi"/>
          <w:b/>
          <w:i/>
          <w:sz w:val="28"/>
          <w:szCs w:val="28"/>
        </w:rPr>
        <w:t>K</w:t>
      </w:r>
      <w:r w:rsidR="001722B7" w:rsidRPr="007C3AFF">
        <w:rPr>
          <w:rFonts w:ascii="Cambria" w:hAnsi="Cambria" w:cstheme="minorHAnsi"/>
          <w:b/>
          <w:i/>
          <w:sz w:val="28"/>
          <w:szCs w:val="28"/>
        </w:rPr>
        <w:t>ihívás</w:t>
      </w:r>
      <w:r w:rsidR="007F78DA" w:rsidRPr="007C3AFF">
        <w:rPr>
          <w:rFonts w:ascii="Cambria" w:hAnsi="Cambria" w:cstheme="minorHAnsi"/>
          <w:b/>
          <w:sz w:val="28"/>
          <w:szCs w:val="28"/>
        </w:rPr>
        <w:t xml:space="preserve"> pályázat ellenőrzéséről és értékeléséről</w:t>
      </w:r>
    </w:p>
    <w:p w14:paraId="68E18137" w14:textId="77777777" w:rsidR="001A05A6" w:rsidRPr="007C3AFF" w:rsidRDefault="001A05A6" w:rsidP="007F1AC3">
      <w:pPr>
        <w:widowControl/>
        <w:autoSpaceDE/>
        <w:autoSpaceDN/>
        <w:spacing w:after="160" w:line="259" w:lineRule="auto"/>
        <w:jc w:val="center"/>
        <w:rPr>
          <w:rFonts w:ascii="Cambria" w:hAnsi="Cambria" w:cstheme="minorHAnsi"/>
          <w:b/>
          <w:sz w:val="28"/>
          <w:szCs w:val="28"/>
        </w:rPr>
      </w:pPr>
    </w:p>
    <w:p w14:paraId="41E7DADE" w14:textId="77777777" w:rsidR="007F78DA" w:rsidRPr="007C3AFF" w:rsidRDefault="007F78DA" w:rsidP="007F78DA">
      <w:pPr>
        <w:pStyle w:val="Cmsor1"/>
        <w:numPr>
          <w:ilvl w:val="0"/>
          <w:numId w:val="6"/>
        </w:numPr>
        <w:tabs>
          <w:tab w:val="left" w:pos="2173"/>
        </w:tabs>
        <w:ind w:left="215" w:hanging="215"/>
        <w:jc w:val="both"/>
        <w:rPr>
          <w:rFonts w:ascii="Cambria" w:hAnsi="Cambria" w:cstheme="minorHAnsi"/>
        </w:rPr>
      </w:pPr>
      <w:r w:rsidRPr="007C3AFF">
        <w:rPr>
          <w:rFonts w:ascii="Cambria" w:hAnsi="Cambria" w:cstheme="minorHAnsi"/>
        </w:rPr>
        <w:t>A feladatellátással kapcsolatos általános</w:t>
      </w:r>
      <w:r w:rsidRPr="007C3AFF">
        <w:rPr>
          <w:rFonts w:ascii="Cambria" w:hAnsi="Cambria" w:cstheme="minorHAnsi"/>
          <w:spacing w:val="-1"/>
        </w:rPr>
        <w:t xml:space="preserve"> </w:t>
      </w:r>
      <w:r w:rsidRPr="007C3AFF">
        <w:rPr>
          <w:rFonts w:ascii="Cambria" w:hAnsi="Cambria" w:cstheme="minorHAnsi"/>
        </w:rPr>
        <w:t>szabályok</w:t>
      </w:r>
    </w:p>
    <w:p w14:paraId="64451D99" w14:textId="77594DDB" w:rsidR="007F78DA" w:rsidRPr="007C3AFF" w:rsidRDefault="007F78DA" w:rsidP="007F78DA">
      <w:pPr>
        <w:pStyle w:val="Listaszerbekezds"/>
        <w:numPr>
          <w:ilvl w:val="0"/>
          <w:numId w:val="5"/>
        </w:numPr>
        <w:rPr>
          <w:rFonts w:ascii="Cambria" w:hAnsi="Cambria" w:cstheme="minorHAnsi"/>
          <w:szCs w:val="24"/>
        </w:rPr>
      </w:pPr>
      <w:r w:rsidRPr="007C3AFF">
        <w:rPr>
          <w:rFonts w:ascii="Cambria" w:hAnsi="Cambria" w:cstheme="minorHAnsi"/>
          <w:szCs w:val="24"/>
        </w:rPr>
        <w:t>A szabályzat hatálya kiterjed a pályázatot benyújtókra, a</w:t>
      </w:r>
      <w:r w:rsidR="00182D86" w:rsidRPr="007C3AFF">
        <w:rPr>
          <w:rFonts w:ascii="Cambria" w:hAnsi="Cambria" w:cstheme="minorHAnsi"/>
          <w:szCs w:val="24"/>
        </w:rPr>
        <w:t xml:space="preserve"> </w:t>
      </w:r>
      <w:r w:rsidRPr="007C3AFF">
        <w:rPr>
          <w:rFonts w:ascii="Cambria" w:hAnsi="Cambria" w:cstheme="minorHAnsi"/>
          <w:szCs w:val="24"/>
        </w:rPr>
        <w:t>Könyvtári Intézetre (</w:t>
      </w:r>
      <w:r w:rsidR="0093579A" w:rsidRPr="007C3AFF">
        <w:rPr>
          <w:rFonts w:ascii="Cambria" w:hAnsi="Cambria" w:cstheme="minorHAnsi"/>
          <w:szCs w:val="24"/>
        </w:rPr>
        <w:t xml:space="preserve">a </w:t>
      </w:r>
      <w:r w:rsidRPr="007C3AFF">
        <w:rPr>
          <w:rFonts w:ascii="Cambria" w:hAnsi="Cambria" w:cstheme="minorHAnsi"/>
          <w:szCs w:val="24"/>
        </w:rPr>
        <w:t>továbbiakban</w:t>
      </w:r>
      <w:r w:rsidR="0093579A" w:rsidRPr="007C3AFF">
        <w:rPr>
          <w:rFonts w:ascii="Cambria" w:hAnsi="Cambria" w:cstheme="minorHAnsi"/>
          <w:szCs w:val="24"/>
        </w:rPr>
        <w:t>:</w:t>
      </w:r>
      <w:r w:rsidRPr="007C3AFF">
        <w:rPr>
          <w:rFonts w:ascii="Cambria" w:hAnsi="Cambria" w:cstheme="minorHAnsi"/>
          <w:szCs w:val="24"/>
        </w:rPr>
        <w:t xml:space="preserve"> KI), valamint a végrehajtásába bevont szakértőkre.</w:t>
      </w:r>
    </w:p>
    <w:p w14:paraId="4A8D609B" w14:textId="3A6D7F72" w:rsidR="007F78DA" w:rsidRPr="007C3AFF" w:rsidRDefault="007F78DA" w:rsidP="1342459A">
      <w:pPr>
        <w:pStyle w:val="Listaszerbekezds"/>
        <w:numPr>
          <w:ilvl w:val="0"/>
          <w:numId w:val="5"/>
        </w:numPr>
        <w:rPr>
          <w:rFonts w:ascii="Cambria" w:hAnsi="Cambria" w:cstheme="minorBidi"/>
        </w:rPr>
      </w:pPr>
      <w:r w:rsidRPr="007C3AFF">
        <w:rPr>
          <w:rFonts w:ascii="Cambria" w:hAnsi="Cambria" w:cstheme="minorBidi"/>
        </w:rPr>
        <w:t>A KI a feladatellátással kapcsolatban keletkezett dokumentumokat a</w:t>
      </w:r>
      <w:r w:rsidR="006234D1" w:rsidRPr="007C3AFF">
        <w:rPr>
          <w:rFonts w:ascii="Cambria" w:hAnsi="Cambria" w:cstheme="minorBidi"/>
        </w:rPr>
        <w:t xml:space="preserve"> Magyar Nemzeti Múzeum Közgyűjteményi Központ kiemelt tagintézménye</w:t>
      </w:r>
      <w:r w:rsidR="184478B1" w:rsidRPr="007C3AFF">
        <w:rPr>
          <w:rFonts w:ascii="Cambria" w:hAnsi="Cambria" w:cstheme="minorBidi"/>
        </w:rPr>
        <w:t>,</w:t>
      </w:r>
      <w:r w:rsidRPr="007C3AFF">
        <w:rPr>
          <w:rFonts w:ascii="Cambria" w:hAnsi="Cambria" w:cstheme="minorBidi"/>
        </w:rPr>
        <w:t xml:space="preserve"> </w:t>
      </w:r>
      <w:r w:rsidR="006234D1" w:rsidRPr="007C3AFF">
        <w:rPr>
          <w:rFonts w:ascii="Cambria" w:hAnsi="Cambria" w:cstheme="minorBidi"/>
        </w:rPr>
        <w:t xml:space="preserve">az </w:t>
      </w:r>
      <w:r w:rsidRPr="007C3AFF">
        <w:rPr>
          <w:rFonts w:ascii="Cambria" w:hAnsi="Cambria" w:cstheme="minorBidi"/>
        </w:rPr>
        <w:t>O</w:t>
      </w:r>
      <w:r w:rsidR="00182D86" w:rsidRPr="007C3AFF">
        <w:rPr>
          <w:rFonts w:ascii="Cambria" w:hAnsi="Cambria" w:cstheme="minorBidi"/>
        </w:rPr>
        <w:t xml:space="preserve">rszágos </w:t>
      </w:r>
      <w:r w:rsidRPr="007C3AFF">
        <w:rPr>
          <w:rFonts w:ascii="Cambria" w:hAnsi="Cambria" w:cstheme="minorBidi"/>
        </w:rPr>
        <w:t>S</w:t>
      </w:r>
      <w:r w:rsidR="00182D86" w:rsidRPr="007C3AFF">
        <w:rPr>
          <w:rFonts w:ascii="Cambria" w:hAnsi="Cambria" w:cstheme="minorBidi"/>
        </w:rPr>
        <w:t xml:space="preserve">zéchényi </w:t>
      </w:r>
      <w:r w:rsidRPr="007C3AFF">
        <w:rPr>
          <w:rFonts w:ascii="Cambria" w:hAnsi="Cambria" w:cstheme="minorBidi"/>
        </w:rPr>
        <w:t>K</w:t>
      </w:r>
      <w:r w:rsidR="00182D86" w:rsidRPr="007C3AFF">
        <w:rPr>
          <w:rFonts w:ascii="Cambria" w:hAnsi="Cambria" w:cstheme="minorBidi"/>
        </w:rPr>
        <w:t>önyvtár</w:t>
      </w:r>
      <w:r w:rsidRPr="007C3AFF">
        <w:rPr>
          <w:rFonts w:ascii="Cambria" w:hAnsi="Cambria" w:cstheme="minorBidi"/>
        </w:rPr>
        <w:t xml:space="preserve"> ügyiratkezelési szabályzatának megfelelően kezeli.</w:t>
      </w:r>
    </w:p>
    <w:p w14:paraId="2CBFF4F9" w14:textId="7111D4E4" w:rsidR="007F78DA" w:rsidRPr="007C3AFF" w:rsidRDefault="007F78DA" w:rsidP="007F78DA">
      <w:pPr>
        <w:pStyle w:val="Listaszerbekezds"/>
        <w:numPr>
          <w:ilvl w:val="0"/>
          <w:numId w:val="5"/>
        </w:numPr>
        <w:rPr>
          <w:rFonts w:ascii="Cambria" w:hAnsi="Cambria" w:cstheme="minorHAnsi"/>
          <w:szCs w:val="24"/>
        </w:rPr>
      </w:pPr>
      <w:r w:rsidRPr="007C3AFF">
        <w:rPr>
          <w:rFonts w:ascii="Cambria" w:hAnsi="Cambria" w:cstheme="minorHAnsi"/>
          <w:szCs w:val="24"/>
        </w:rPr>
        <w:t>A pályázati felhívást követően a jelentkezés</w:t>
      </w:r>
      <w:r w:rsidR="00B3104D" w:rsidRPr="007C3AFF">
        <w:rPr>
          <w:rFonts w:ascii="Cambria" w:hAnsi="Cambria" w:cstheme="minorHAnsi"/>
          <w:szCs w:val="24"/>
        </w:rPr>
        <w:t xml:space="preserve"> és a pályázathoz szükséges adatok </w:t>
      </w:r>
      <w:r w:rsidR="00467C65">
        <w:rPr>
          <w:rFonts w:ascii="Cambria" w:hAnsi="Cambria" w:cstheme="minorHAnsi"/>
          <w:szCs w:val="24"/>
        </w:rPr>
        <w:t xml:space="preserve">elküldése a </w:t>
      </w:r>
      <w:hyperlink r:id="rId7" w:history="1">
        <w:r w:rsidR="00467C65" w:rsidRPr="00540BD7">
          <w:rPr>
            <w:rStyle w:val="Hiperhivatkozs"/>
            <w:rFonts w:ascii="Cambria" w:hAnsi="Cambria" w:cstheme="minorHAnsi"/>
            <w:szCs w:val="24"/>
          </w:rPr>
          <w:t>konyvtarikihivas@oszk.hu</w:t>
        </w:r>
      </w:hyperlink>
      <w:r w:rsidR="00467C65">
        <w:rPr>
          <w:rFonts w:ascii="Cambria" w:hAnsi="Cambria" w:cstheme="minorHAnsi"/>
          <w:szCs w:val="24"/>
        </w:rPr>
        <w:t xml:space="preserve"> e-mail-címre történik, ahol a </w:t>
      </w:r>
      <w:r w:rsidRPr="007C3AFF">
        <w:rPr>
          <w:rFonts w:ascii="Cambria" w:hAnsi="Cambria" w:cstheme="minorHAnsi"/>
          <w:szCs w:val="24"/>
        </w:rPr>
        <w:t xml:space="preserve">pályázattal kapcsolatos hivatalos kommunikáció </w:t>
      </w:r>
      <w:r w:rsidR="00467C65">
        <w:rPr>
          <w:rFonts w:ascii="Cambria" w:hAnsi="Cambria" w:cstheme="minorHAnsi"/>
          <w:szCs w:val="24"/>
        </w:rPr>
        <w:t>is zajlik</w:t>
      </w:r>
      <w:r w:rsidR="00B3104D" w:rsidRPr="007C3AFF">
        <w:rPr>
          <w:rFonts w:ascii="Cambria" w:hAnsi="Cambria" w:cstheme="minorHAnsi"/>
          <w:szCs w:val="24"/>
        </w:rPr>
        <w:t>.</w:t>
      </w:r>
    </w:p>
    <w:p w14:paraId="5B25C60D" w14:textId="4A7AE167" w:rsidR="007F78DA" w:rsidRPr="007C3AFF" w:rsidRDefault="007F78DA" w:rsidP="007F78DA">
      <w:pPr>
        <w:pStyle w:val="Listaszerbekezds"/>
        <w:numPr>
          <w:ilvl w:val="0"/>
          <w:numId w:val="5"/>
        </w:numPr>
        <w:rPr>
          <w:rFonts w:ascii="Cambria" w:hAnsi="Cambria" w:cstheme="minorHAnsi"/>
          <w:szCs w:val="24"/>
        </w:rPr>
      </w:pPr>
      <w:r w:rsidRPr="007C3AFF">
        <w:rPr>
          <w:rFonts w:ascii="Cambria" w:hAnsi="Cambria" w:cstheme="minorHAnsi"/>
          <w:szCs w:val="24"/>
        </w:rPr>
        <w:t xml:space="preserve">A beküldött </w:t>
      </w:r>
      <w:r w:rsidR="006C2FA3" w:rsidRPr="007C3AFF">
        <w:rPr>
          <w:rFonts w:ascii="Cambria" w:hAnsi="Cambria" w:cstheme="minorHAnsi"/>
          <w:szCs w:val="24"/>
        </w:rPr>
        <w:t xml:space="preserve">pályázati </w:t>
      </w:r>
      <w:r w:rsidR="00B3104D" w:rsidRPr="007C3AFF">
        <w:rPr>
          <w:rFonts w:ascii="Cambria" w:hAnsi="Cambria" w:cstheme="minorHAnsi"/>
          <w:szCs w:val="24"/>
        </w:rPr>
        <w:t xml:space="preserve">adatlap </w:t>
      </w:r>
      <w:r w:rsidRPr="007C3AFF">
        <w:rPr>
          <w:rFonts w:ascii="Cambria" w:hAnsi="Cambria" w:cstheme="minorHAnsi"/>
          <w:szCs w:val="24"/>
        </w:rPr>
        <w:t>pályázati felhívásnak megfel</w:t>
      </w:r>
      <w:r w:rsidR="00375160" w:rsidRPr="007C3AFF">
        <w:rPr>
          <w:rFonts w:ascii="Cambria" w:hAnsi="Cambria" w:cstheme="minorHAnsi"/>
          <w:szCs w:val="24"/>
        </w:rPr>
        <w:t xml:space="preserve">elő jogosultsági ellenőrzését a KI </w:t>
      </w:r>
      <w:r w:rsidRPr="007C3AFF">
        <w:rPr>
          <w:rFonts w:ascii="Cambria" w:hAnsi="Cambria" w:cstheme="minorHAnsi"/>
          <w:szCs w:val="24"/>
        </w:rPr>
        <w:t>végzi el.</w:t>
      </w:r>
    </w:p>
    <w:p w14:paraId="532BD982" w14:textId="6725FFD0" w:rsidR="007F78DA" w:rsidRPr="007C3AFF" w:rsidRDefault="007F78DA" w:rsidP="007F78DA">
      <w:pPr>
        <w:pStyle w:val="Listaszerbekezds"/>
        <w:numPr>
          <w:ilvl w:val="0"/>
          <w:numId w:val="5"/>
        </w:numPr>
        <w:rPr>
          <w:rFonts w:ascii="Cambria" w:hAnsi="Cambria" w:cstheme="minorHAnsi"/>
          <w:szCs w:val="24"/>
        </w:rPr>
      </w:pPr>
      <w:r w:rsidRPr="007C3AFF">
        <w:rPr>
          <w:rFonts w:ascii="Cambria" w:hAnsi="Cambria" w:cstheme="minorHAnsi"/>
          <w:szCs w:val="24"/>
        </w:rPr>
        <w:t xml:space="preserve">A </w:t>
      </w:r>
      <w:r w:rsidR="0088302B" w:rsidRPr="007C3AFF">
        <w:rPr>
          <w:rFonts w:ascii="Cambria" w:hAnsi="Cambria" w:cstheme="minorHAnsi"/>
          <w:szCs w:val="24"/>
        </w:rPr>
        <w:t>KI a</w:t>
      </w:r>
      <w:r w:rsidRPr="007C3AFF">
        <w:rPr>
          <w:rFonts w:ascii="Cambria" w:hAnsi="Cambria" w:cstheme="minorHAnsi"/>
          <w:szCs w:val="24"/>
        </w:rPr>
        <w:t xml:space="preserve"> </w:t>
      </w:r>
      <w:r w:rsidR="006054E9" w:rsidRPr="007C3AFF">
        <w:rPr>
          <w:rFonts w:ascii="Cambria" w:hAnsi="Cambria" w:cstheme="minorHAnsi"/>
          <w:szCs w:val="24"/>
        </w:rPr>
        <w:t>pályázati határidő lejárta</w:t>
      </w:r>
      <w:r w:rsidRPr="007C3AFF">
        <w:rPr>
          <w:rFonts w:ascii="Cambria" w:hAnsi="Cambria" w:cstheme="minorHAnsi"/>
          <w:szCs w:val="24"/>
        </w:rPr>
        <w:t xml:space="preserve"> után beszámolót készít</w:t>
      </w:r>
      <w:r w:rsidR="00065BA3" w:rsidRPr="007C3AFF">
        <w:rPr>
          <w:rFonts w:ascii="Cambria" w:hAnsi="Cambria" w:cstheme="minorHAnsi"/>
          <w:szCs w:val="24"/>
        </w:rPr>
        <w:t xml:space="preserve"> a</w:t>
      </w:r>
      <w:r w:rsidRPr="007C3AFF">
        <w:rPr>
          <w:rFonts w:ascii="Cambria" w:hAnsi="Cambria" w:cstheme="minorHAnsi"/>
          <w:szCs w:val="24"/>
        </w:rPr>
        <w:t xml:space="preserve"> </w:t>
      </w:r>
      <w:r w:rsidR="006C2FA3" w:rsidRPr="007C3AFF">
        <w:rPr>
          <w:rFonts w:ascii="Cambria" w:hAnsi="Cambria" w:cstheme="minorHAnsi"/>
          <w:szCs w:val="24"/>
        </w:rPr>
        <w:t xml:space="preserve">pályázattal kapcsolatos </w:t>
      </w:r>
      <w:r w:rsidRPr="007C3AFF">
        <w:rPr>
          <w:rFonts w:ascii="Cambria" w:hAnsi="Cambria" w:cstheme="minorHAnsi"/>
          <w:szCs w:val="24"/>
        </w:rPr>
        <w:t>tevékenységéről, a pályázat</w:t>
      </w:r>
      <w:r w:rsidR="00065BA3" w:rsidRPr="007C3AFF">
        <w:rPr>
          <w:rFonts w:ascii="Cambria" w:hAnsi="Cambria" w:cstheme="minorHAnsi"/>
          <w:szCs w:val="24"/>
        </w:rPr>
        <w:t>tal</w:t>
      </w:r>
      <w:r w:rsidRPr="007C3AFF">
        <w:rPr>
          <w:rFonts w:ascii="Cambria" w:hAnsi="Cambria" w:cstheme="minorHAnsi"/>
          <w:szCs w:val="24"/>
        </w:rPr>
        <w:t xml:space="preserve"> kapcsolatos információkról és az értékelés eredményeiről. Az </w:t>
      </w:r>
      <w:r w:rsidR="006054E9" w:rsidRPr="007C3AFF">
        <w:rPr>
          <w:rFonts w:ascii="Cambria" w:hAnsi="Cambria" w:cstheme="minorHAnsi"/>
          <w:szCs w:val="24"/>
        </w:rPr>
        <w:t>értékelést</w:t>
      </w:r>
      <w:r w:rsidRPr="007C3AFF">
        <w:rPr>
          <w:rFonts w:ascii="Cambria" w:hAnsi="Cambria" w:cstheme="minorHAnsi"/>
          <w:szCs w:val="24"/>
        </w:rPr>
        <w:t xml:space="preserve"> és a pályázók névsorát tartalmazó beszámolót átadja a kultúráért felelős miniszternek legkésőbb a</w:t>
      </w:r>
      <w:r w:rsidR="006054E9" w:rsidRPr="007C3AFF">
        <w:rPr>
          <w:rFonts w:ascii="Cambria" w:hAnsi="Cambria" w:cstheme="minorHAnsi"/>
          <w:szCs w:val="24"/>
        </w:rPr>
        <w:t xml:space="preserve"> pályázat lezárását követő 60 napon belül</w:t>
      </w:r>
      <w:r w:rsidRPr="007C3AFF">
        <w:rPr>
          <w:rFonts w:ascii="Cambria" w:hAnsi="Cambria" w:cstheme="minorHAnsi"/>
          <w:szCs w:val="24"/>
        </w:rPr>
        <w:t>.</w:t>
      </w:r>
    </w:p>
    <w:p w14:paraId="54EF2CC7" w14:textId="77777777" w:rsidR="007F78DA" w:rsidRPr="007C3AFF" w:rsidRDefault="007F78DA" w:rsidP="007F78DA">
      <w:pPr>
        <w:pStyle w:val="Cmsor1"/>
        <w:tabs>
          <w:tab w:val="left" w:pos="2173"/>
        </w:tabs>
        <w:ind w:left="0" w:firstLine="0"/>
        <w:rPr>
          <w:rFonts w:ascii="Cambria" w:hAnsi="Cambria" w:cstheme="minorHAnsi"/>
        </w:rPr>
      </w:pPr>
      <w:r w:rsidRPr="007C3AFF">
        <w:rPr>
          <w:rFonts w:ascii="Cambria" w:hAnsi="Cambria" w:cstheme="minorHAnsi"/>
        </w:rPr>
        <w:t>II. A pályázatok benyújtásával kapcsolatos szabályok</w:t>
      </w:r>
    </w:p>
    <w:p w14:paraId="7695C427" w14:textId="1F5C9E31" w:rsidR="007F78DA" w:rsidRPr="007C3AFF" w:rsidRDefault="007F78DA" w:rsidP="007F78DA">
      <w:pPr>
        <w:pStyle w:val="Listaszerbekezds"/>
        <w:numPr>
          <w:ilvl w:val="0"/>
          <w:numId w:val="5"/>
        </w:numPr>
        <w:tabs>
          <w:tab w:val="left" w:pos="825"/>
        </w:tabs>
        <w:spacing w:before="100"/>
        <w:ind w:right="112"/>
        <w:rPr>
          <w:rFonts w:ascii="Cambria" w:hAnsi="Cambria" w:cstheme="minorHAnsi"/>
          <w:szCs w:val="24"/>
        </w:rPr>
      </w:pPr>
      <w:r w:rsidRPr="007C3AFF">
        <w:rPr>
          <w:rFonts w:ascii="Cambria" w:hAnsi="Cambria" w:cstheme="minorHAnsi"/>
          <w:szCs w:val="24"/>
        </w:rPr>
        <w:t>A pályázati adatlapot</w:t>
      </w:r>
      <w:r w:rsidR="000804E6" w:rsidRPr="007C3AFF">
        <w:rPr>
          <w:rFonts w:ascii="Cambria" w:hAnsi="Cambria" w:cstheme="minorHAnsi"/>
          <w:szCs w:val="24"/>
        </w:rPr>
        <w:t>,</w:t>
      </w:r>
      <w:r w:rsidR="006054E9" w:rsidRPr="007C3AFF">
        <w:rPr>
          <w:rFonts w:ascii="Cambria" w:hAnsi="Cambria" w:cstheme="minorHAnsi"/>
          <w:szCs w:val="24"/>
        </w:rPr>
        <w:t xml:space="preserve"> a szöveges beszámolót</w:t>
      </w:r>
      <w:r w:rsidR="00065BA3" w:rsidRPr="007C3AFF">
        <w:rPr>
          <w:rFonts w:ascii="Cambria" w:hAnsi="Cambria" w:cstheme="minorHAnsi"/>
          <w:szCs w:val="24"/>
        </w:rPr>
        <w:t xml:space="preserve"> és a szükséges adatokat</w:t>
      </w:r>
      <w:r w:rsidRPr="007C3AFF">
        <w:rPr>
          <w:rFonts w:ascii="Cambria" w:hAnsi="Cambria" w:cstheme="minorHAnsi"/>
          <w:szCs w:val="24"/>
        </w:rPr>
        <w:t xml:space="preserve"> </w:t>
      </w:r>
      <w:r w:rsidR="006054E9" w:rsidRPr="007C3AFF">
        <w:rPr>
          <w:rFonts w:ascii="Cambria" w:hAnsi="Cambria" w:cstheme="minorHAnsi"/>
          <w:szCs w:val="24"/>
        </w:rPr>
        <w:t>a</w:t>
      </w:r>
      <w:r w:rsidRPr="007C3AFF">
        <w:rPr>
          <w:rFonts w:ascii="Cambria" w:hAnsi="Cambria" w:cstheme="minorHAnsi"/>
          <w:szCs w:val="24"/>
        </w:rPr>
        <w:t xml:space="preserve"> </w:t>
      </w:r>
      <w:r w:rsidR="007A62AC">
        <w:rPr>
          <w:rFonts w:ascii="Cambria" w:hAnsi="Cambria" w:cstheme="minorHAnsi"/>
          <w:szCs w:val="24"/>
        </w:rPr>
        <w:t>3. pontban megadott e-mail-címre kell megküldeni</w:t>
      </w:r>
      <w:r w:rsidRPr="007C3AFF">
        <w:rPr>
          <w:rFonts w:ascii="Cambria" w:hAnsi="Cambria" w:cstheme="minorHAnsi"/>
          <w:szCs w:val="24"/>
        </w:rPr>
        <w:t xml:space="preserve"> a tárgyévi pályázati felhívásban megadott határidő</w:t>
      </w:r>
      <w:r w:rsidR="004777C3" w:rsidRPr="007C3AFF">
        <w:rPr>
          <w:rFonts w:ascii="Cambria" w:hAnsi="Cambria" w:cstheme="minorHAnsi"/>
          <w:szCs w:val="24"/>
        </w:rPr>
        <w:t>k</w:t>
      </w:r>
      <w:r w:rsidRPr="007C3AFF">
        <w:rPr>
          <w:rFonts w:ascii="Cambria" w:hAnsi="Cambria" w:cstheme="minorHAnsi"/>
          <w:szCs w:val="24"/>
        </w:rPr>
        <w:t>re és módon.</w:t>
      </w:r>
    </w:p>
    <w:p w14:paraId="6A9301A7" w14:textId="77777777" w:rsidR="007F78DA" w:rsidRPr="007C3AFF" w:rsidRDefault="007F78DA" w:rsidP="007F78DA">
      <w:pPr>
        <w:pStyle w:val="Listaszerbekezds"/>
        <w:numPr>
          <w:ilvl w:val="0"/>
          <w:numId w:val="5"/>
        </w:numPr>
        <w:tabs>
          <w:tab w:val="left" w:pos="825"/>
        </w:tabs>
        <w:ind w:right="112"/>
        <w:rPr>
          <w:rFonts w:ascii="Cambria" w:hAnsi="Cambria" w:cstheme="minorHAnsi"/>
          <w:szCs w:val="24"/>
        </w:rPr>
      </w:pPr>
      <w:r w:rsidRPr="007C3AFF">
        <w:rPr>
          <w:rFonts w:ascii="Cambria" w:hAnsi="Cambria" w:cstheme="minorHAnsi"/>
          <w:szCs w:val="24"/>
        </w:rPr>
        <w:t>A tárgyévre meghatározott egyéb pályázati feltételeket a tárgyévi pályázati felhívások tartalmazzák.</w:t>
      </w:r>
    </w:p>
    <w:p w14:paraId="24B35CAE" w14:textId="14421EDD" w:rsidR="007F78DA" w:rsidRPr="007C3AFF" w:rsidRDefault="007F78DA" w:rsidP="1342459A">
      <w:pPr>
        <w:pStyle w:val="Cmsor1"/>
        <w:tabs>
          <w:tab w:val="left" w:pos="2173"/>
        </w:tabs>
        <w:ind w:left="0" w:firstLine="0"/>
        <w:rPr>
          <w:rFonts w:ascii="Cambria" w:hAnsi="Cambria" w:cstheme="minorBidi"/>
        </w:rPr>
      </w:pPr>
      <w:r w:rsidRPr="007C3AFF">
        <w:rPr>
          <w:rFonts w:ascii="Cambria" w:hAnsi="Cambria" w:cstheme="minorBidi"/>
        </w:rPr>
        <w:t xml:space="preserve">III. A </w:t>
      </w:r>
      <w:r w:rsidR="006054E9" w:rsidRPr="00070576">
        <w:rPr>
          <w:rFonts w:ascii="Cambria" w:hAnsi="Cambria" w:cstheme="minorBidi"/>
          <w:i/>
        </w:rPr>
        <w:t xml:space="preserve">Könyvtári </w:t>
      </w:r>
      <w:r w:rsidR="00070576" w:rsidRPr="00070576">
        <w:rPr>
          <w:rFonts w:ascii="Cambria" w:hAnsi="Cambria" w:cstheme="minorBidi"/>
          <w:i/>
        </w:rPr>
        <w:t>K</w:t>
      </w:r>
      <w:r w:rsidR="006054E9" w:rsidRPr="00070576">
        <w:rPr>
          <w:rFonts w:ascii="Cambria" w:hAnsi="Cambria" w:cstheme="minorBidi"/>
          <w:i/>
        </w:rPr>
        <w:t>ihívás</w:t>
      </w:r>
      <w:r w:rsidRPr="007C3AFF">
        <w:rPr>
          <w:rFonts w:ascii="Cambria" w:hAnsi="Cambria" w:cstheme="minorBidi"/>
        </w:rPr>
        <w:t xml:space="preserve"> pályázattal kapcsolatos</w:t>
      </w:r>
      <w:r w:rsidRPr="007C3AFF">
        <w:rPr>
          <w:rFonts w:ascii="Cambria" w:hAnsi="Cambria" w:cstheme="minorBidi"/>
          <w:spacing w:val="-10"/>
        </w:rPr>
        <w:t xml:space="preserve"> </w:t>
      </w:r>
      <w:r w:rsidRPr="007C3AFF">
        <w:rPr>
          <w:rFonts w:ascii="Cambria" w:hAnsi="Cambria" w:cstheme="minorBidi"/>
        </w:rPr>
        <w:t>szabályok</w:t>
      </w:r>
    </w:p>
    <w:p w14:paraId="44654CD0" w14:textId="60A853BC" w:rsidR="00E059F4" w:rsidRPr="007C3AFF" w:rsidRDefault="007F78DA" w:rsidP="1342459A">
      <w:pPr>
        <w:pStyle w:val="Listaszerbekezds"/>
        <w:numPr>
          <w:ilvl w:val="0"/>
          <w:numId w:val="5"/>
        </w:numPr>
        <w:tabs>
          <w:tab w:val="left" w:pos="825"/>
        </w:tabs>
        <w:spacing w:before="192"/>
        <w:ind w:right="113"/>
        <w:rPr>
          <w:rFonts w:ascii="Cambria" w:hAnsi="Cambria" w:cstheme="minorBidi"/>
        </w:rPr>
      </w:pPr>
      <w:r w:rsidRPr="007C3AFF">
        <w:rPr>
          <w:rFonts w:ascii="Cambria" w:hAnsi="Cambria" w:cstheme="minorBidi"/>
        </w:rPr>
        <w:t xml:space="preserve">A pályázati felhívás tartalmazza a </w:t>
      </w:r>
      <w:r w:rsidR="006054E9" w:rsidRPr="007C3AFF">
        <w:rPr>
          <w:rFonts w:ascii="Cambria" w:hAnsi="Cambria" w:cstheme="minorBidi"/>
          <w:i/>
        </w:rPr>
        <w:t xml:space="preserve">Könyvtári </w:t>
      </w:r>
      <w:r w:rsidR="00070576">
        <w:rPr>
          <w:rFonts w:ascii="Cambria" w:hAnsi="Cambria" w:cstheme="minorBidi"/>
          <w:i/>
        </w:rPr>
        <w:t>K</w:t>
      </w:r>
      <w:r w:rsidR="006054E9" w:rsidRPr="007C3AFF">
        <w:rPr>
          <w:rFonts w:ascii="Cambria" w:hAnsi="Cambria" w:cstheme="minorBidi"/>
          <w:i/>
        </w:rPr>
        <w:t>ihívás</w:t>
      </w:r>
      <w:r w:rsidRPr="007C3AFF">
        <w:rPr>
          <w:rFonts w:ascii="Cambria" w:hAnsi="Cambria" w:cstheme="minorBidi"/>
        </w:rPr>
        <w:t xml:space="preserve"> tárgyévi pályázat elemeit </w:t>
      </w:r>
      <w:r w:rsidR="006054E9" w:rsidRPr="007C3AFF">
        <w:rPr>
          <w:rFonts w:ascii="Cambria" w:hAnsi="Cambria" w:cstheme="minorBidi"/>
        </w:rPr>
        <w:t xml:space="preserve">a pályázatok elbírálásával </w:t>
      </w:r>
      <w:r w:rsidRPr="007C3AFF">
        <w:rPr>
          <w:rFonts w:ascii="Cambria" w:hAnsi="Cambria" w:cstheme="minorBidi"/>
        </w:rPr>
        <w:t>kapcsolatos feladatok ellátásának ügyrendje (</w:t>
      </w:r>
      <w:r w:rsidR="00EB1E14" w:rsidRPr="007C3AFF">
        <w:rPr>
          <w:rFonts w:ascii="Cambria" w:hAnsi="Cambria" w:cstheme="minorBidi"/>
        </w:rPr>
        <w:t xml:space="preserve">a </w:t>
      </w:r>
      <w:r w:rsidRPr="007C3AFF">
        <w:rPr>
          <w:rFonts w:ascii="Cambria" w:hAnsi="Cambria" w:cstheme="minorBidi"/>
        </w:rPr>
        <w:t>továbbiakban</w:t>
      </w:r>
      <w:r w:rsidR="00EB1E14" w:rsidRPr="007C3AFF">
        <w:rPr>
          <w:rFonts w:ascii="Cambria" w:hAnsi="Cambria" w:cstheme="minorBidi"/>
        </w:rPr>
        <w:t>:</w:t>
      </w:r>
      <w:r w:rsidRPr="007C3AFF">
        <w:rPr>
          <w:rFonts w:ascii="Cambria" w:hAnsi="Cambria" w:cstheme="minorBidi"/>
        </w:rPr>
        <w:t xml:space="preserve"> </w:t>
      </w:r>
      <w:r w:rsidR="330D03E4" w:rsidRPr="007C3AFF">
        <w:rPr>
          <w:rFonts w:ascii="Cambria" w:hAnsi="Cambria" w:cstheme="minorBidi"/>
        </w:rPr>
        <w:t>ü</w:t>
      </w:r>
      <w:r w:rsidRPr="007C3AFF">
        <w:rPr>
          <w:rFonts w:ascii="Cambria" w:hAnsi="Cambria" w:cstheme="minorBidi"/>
        </w:rPr>
        <w:t xml:space="preserve">gyrend) alapján. </w:t>
      </w:r>
    </w:p>
    <w:p w14:paraId="5023CCBA" w14:textId="7D71D420" w:rsidR="007F78DA" w:rsidRPr="007C3AFF" w:rsidRDefault="007F78DA" w:rsidP="007F78DA">
      <w:pPr>
        <w:pStyle w:val="Listaszerbekezds"/>
        <w:numPr>
          <w:ilvl w:val="0"/>
          <w:numId w:val="5"/>
        </w:numPr>
        <w:tabs>
          <w:tab w:val="left" w:pos="825"/>
        </w:tabs>
        <w:spacing w:before="99"/>
        <w:ind w:right="113"/>
        <w:rPr>
          <w:rFonts w:ascii="Cambria" w:hAnsi="Cambria" w:cstheme="minorHAnsi"/>
          <w:szCs w:val="24"/>
        </w:rPr>
      </w:pPr>
      <w:r w:rsidRPr="007C3AFF">
        <w:rPr>
          <w:rFonts w:ascii="Cambria" w:hAnsi="Cambria" w:cstheme="minorHAnsi"/>
          <w:szCs w:val="24"/>
        </w:rPr>
        <w:t xml:space="preserve">A </w:t>
      </w:r>
      <w:r w:rsidR="00195CE5" w:rsidRPr="007C3AFF">
        <w:rPr>
          <w:rFonts w:ascii="Cambria" w:hAnsi="Cambria" w:cstheme="minorHAnsi"/>
          <w:szCs w:val="24"/>
        </w:rPr>
        <w:t xml:space="preserve">pályázat kiírója </w:t>
      </w:r>
      <w:r w:rsidRPr="007C3AFF">
        <w:rPr>
          <w:rFonts w:ascii="Cambria" w:hAnsi="Cambria" w:cstheme="minorHAnsi"/>
          <w:szCs w:val="24"/>
        </w:rPr>
        <w:t xml:space="preserve">által megbízott szakértők a befogadott pályázatok esetében </w:t>
      </w:r>
      <w:r w:rsidR="00195CE5" w:rsidRPr="007C3AFF">
        <w:rPr>
          <w:rFonts w:ascii="Cambria" w:hAnsi="Cambria" w:cstheme="minorHAnsi"/>
          <w:szCs w:val="24"/>
        </w:rPr>
        <w:t>elvégzik azok értékelését</w:t>
      </w:r>
      <w:r w:rsidRPr="007C3AFF">
        <w:rPr>
          <w:rFonts w:ascii="Cambria" w:hAnsi="Cambria" w:cstheme="minorHAnsi"/>
          <w:szCs w:val="24"/>
        </w:rPr>
        <w:t>.</w:t>
      </w:r>
    </w:p>
    <w:p w14:paraId="3AB6948D" w14:textId="3CC93DA6" w:rsidR="00195CE5" w:rsidRPr="007C3AFF" w:rsidRDefault="00195CE5" w:rsidP="007F78DA">
      <w:pPr>
        <w:pStyle w:val="Listaszerbekezds"/>
        <w:numPr>
          <w:ilvl w:val="0"/>
          <w:numId w:val="5"/>
        </w:numPr>
        <w:tabs>
          <w:tab w:val="left" w:pos="825"/>
        </w:tabs>
        <w:spacing w:before="99"/>
        <w:ind w:right="113"/>
        <w:rPr>
          <w:rFonts w:ascii="Cambria" w:hAnsi="Cambria" w:cstheme="minorHAnsi"/>
          <w:szCs w:val="24"/>
        </w:rPr>
      </w:pPr>
      <w:r w:rsidRPr="007C3AFF">
        <w:rPr>
          <w:rFonts w:ascii="Cambria" w:hAnsi="Cambria" w:cstheme="minorHAnsi"/>
          <w:szCs w:val="24"/>
        </w:rPr>
        <w:t xml:space="preserve">A </w:t>
      </w:r>
      <w:r w:rsidR="000804E6" w:rsidRPr="007C3AFF">
        <w:rPr>
          <w:rFonts w:ascii="Cambria" w:hAnsi="Cambria" w:cstheme="minorHAnsi"/>
          <w:szCs w:val="24"/>
        </w:rPr>
        <w:t xml:space="preserve">pályázat kiírója által </w:t>
      </w:r>
      <w:r w:rsidRPr="007C3AFF">
        <w:rPr>
          <w:rFonts w:ascii="Cambria" w:hAnsi="Cambria" w:cstheme="minorHAnsi"/>
          <w:szCs w:val="24"/>
        </w:rPr>
        <w:t>megbízott szakértők, amennyiben szükségesnek érzik</w:t>
      </w:r>
      <w:r w:rsidR="004777C3" w:rsidRPr="007C3AFF">
        <w:rPr>
          <w:rFonts w:ascii="Cambria" w:hAnsi="Cambria" w:cstheme="minorHAnsi"/>
          <w:szCs w:val="24"/>
        </w:rPr>
        <w:t>,</w:t>
      </w:r>
      <w:r w:rsidRPr="007C3AFF">
        <w:rPr>
          <w:rFonts w:ascii="Cambria" w:hAnsi="Cambria" w:cstheme="minorHAnsi"/>
          <w:szCs w:val="24"/>
        </w:rPr>
        <w:t xml:space="preserve"> bekérik a pályázó könyvtár adatnyilvántartó dokumentumait, illetve helyszíni ellenőrzést végeznek.</w:t>
      </w:r>
    </w:p>
    <w:p w14:paraId="7F8B9F06" w14:textId="2AEDB41B" w:rsidR="007F78DA" w:rsidRPr="007C3AFF" w:rsidRDefault="00195CE5" w:rsidP="1342459A">
      <w:pPr>
        <w:pStyle w:val="Listaszerbekezds"/>
        <w:numPr>
          <w:ilvl w:val="0"/>
          <w:numId w:val="5"/>
        </w:numPr>
        <w:tabs>
          <w:tab w:val="left" w:pos="825"/>
        </w:tabs>
        <w:spacing w:before="101"/>
        <w:ind w:right="114"/>
        <w:rPr>
          <w:rFonts w:ascii="Cambria" w:hAnsi="Cambria" w:cstheme="minorBidi"/>
        </w:rPr>
      </w:pPr>
      <w:r w:rsidRPr="007C3AFF">
        <w:rPr>
          <w:rFonts w:ascii="Cambria" w:hAnsi="Cambria" w:cstheme="minorBidi"/>
        </w:rPr>
        <w:t>A szakértőkből álló bírálóbizottság a pályázatok elbírálásának eredményéről</w:t>
      </w:r>
      <w:r w:rsidR="007F78DA" w:rsidRPr="007C3AFF">
        <w:rPr>
          <w:rFonts w:ascii="Cambria" w:hAnsi="Cambria" w:cstheme="minorBidi"/>
        </w:rPr>
        <w:t xml:space="preserve"> </w:t>
      </w:r>
      <w:r w:rsidR="00161ADF" w:rsidRPr="007C3AFF">
        <w:rPr>
          <w:rFonts w:ascii="Cambria" w:hAnsi="Cambria" w:cstheme="minorBidi"/>
        </w:rPr>
        <w:t>a pályázati határid</w:t>
      </w:r>
      <w:r w:rsidR="00E059F4" w:rsidRPr="007C3AFF">
        <w:rPr>
          <w:rFonts w:ascii="Cambria" w:hAnsi="Cambria" w:cstheme="minorBidi"/>
        </w:rPr>
        <w:t>ő</w:t>
      </w:r>
      <w:r w:rsidR="00161ADF" w:rsidRPr="007C3AFF">
        <w:rPr>
          <w:rFonts w:ascii="Cambria" w:hAnsi="Cambria" w:cstheme="minorBidi"/>
        </w:rPr>
        <w:t xml:space="preserve"> lejárta után 30 napon belül</w:t>
      </w:r>
      <w:r w:rsidR="007F78DA" w:rsidRPr="007C3AFF">
        <w:rPr>
          <w:rFonts w:ascii="Cambria" w:hAnsi="Cambria" w:cstheme="minorBidi"/>
        </w:rPr>
        <w:t xml:space="preserve"> szöveges szakmai értékelést készít, amelyet </w:t>
      </w:r>
      <w:r w:rsidR="00161ADF" w:rsidRPr="007C3AFF">
        <w:rPr>
          <w:rFonts w:ascii="Cambria" w:hAnsi="Cambria" w:cstheme="minorBidi"/>
        </w:rPr>
        <w:t>el</w:t>
      </w:r>
      <w:r w:rsidR="007F78DA" w:rsidRPr="007C3AFF">
        <w:rPr>
          <w:rFonts w:ascii="Cambria" w:hAnsi="Cambria" w:cstheme="minorBidi"/>
        </w:rPr>
        <w:t xml:space="preserve">juttat a </w:t>
      </w:r>
      <w:r w:rsidR="000026BC" w:rsidRPr="007C3AFF">
        <w:rPr>
          <w:rFonts w:ascii="Cambria" w:hAnsi="Cambria" w:cstheme="minorBidi"/>
        </w:rPr>
        <w:t>KI</w:t>
      </w:r>
      <w:r w:rsidR="007F78DA" w:rsidRPr="007C3AFF">
        <w:rPr>
          <w:rFonts w:ascii="Cambria" w:hAnsi="Cambria" w:cstheme="minorBidi"/>
        </w:rPr>
        <w:t>-n</w:t>
      </w:r>
      <w:r w:rsidR="00070576">
        <w:rPr>
          <w:rFonts w:ascii="Cambria" w:hAnsi="Cambria" w:cstheme="minorBidi"/>
        </w:rPr>
        <w:t>a</w:t>
      </w:r>
      <w:r w:rsidR="007F78DA" w:rsidRPr="007C3AFF">
        <w:rPr>
          <w:rFonts w:ascii="Cambria" w:hAnsi="Cambria" w:cstheme="minorBidi"/>
        </w:rPr>
        <w:t>k.</w:t>
      </w:r>
    </w:p>
    <w:p w14:paraId="2A60ADCE" w14:textId="0FAD63B9" w:rsidR="007F78DA" w:rsidRPr="007C3AFF" w:rsidRDefault="007F78DA" w:rsidP="1342459A">
      <w:pPr>
        <w:pStyle w:val="Cmsor1"/>
        <w:numPr>
          <w:ilvl w:val="0"/>
          <w:numId w:val="5"/>
        </w:numPr>
        <w:tabs>
          <w:tab w:val="left" w:pos="825"/>
        </w:tabs>
        <w:spacing w:before="101"/>
        <w:rPr>
          <w:rFonts w:ascii="Cambria" w:hAnsi="Cambria" w:cstheme="minorBidi"/>
          <w:b w:val="0"/>
          <w:bCs w:val="0"/>
        </w:rPr>
      </w:pPr>
      <w:r w:rsidRPr="007C3AFF">
        <w:rPr>
          <w:rFonts w:ascii="Cambria" w:hAnsi="Cambria" w:cstheme="minorBidi"/>
          <w:b w:val="0"/>
          <w:bCs w:val="0"/>
        </w:rPr>
        <w:t xml:space="preserve">A </w:t>
      </w:r>
      <w:r w:rsidR="00B22255" w:rsidRPr="007C3AFF">
        <w:rPr>
          <w:rFonts w:ascii="Cambria" w:hAnsi="Cambria" w:cstheme="minorBidi"/>
          <w:b w:val="0"/>
          <w:bCs w:val="0"/>
        </w:rPr>
        <w:t>bírálóbizottság</w:t>
      </w:r>
      <w:r w:rsidRPr="007C3AFF">
        <w:rPr>
          <w:rFonts w:ascii="Cambria" w:hAnsi="Cambria" w:cstheme="minorBidi"/>
          <w:b w:val="0"/>
          <w:bCs w:val="0"/>
        </w:rPr>
        <w:t xml:space="preserve"> szöveges szakmai értékelésének kötelező tartalmi</w:t>
      </w:r>
      <w:r w:rsidRPr="007C3AFF">
        <w:rPr>
          <w:rFonts w:ascii="Cambria" w:hAnsi="Cambria" w:cstheme="minorBidi"/>
          <w:b w:val="0"/>
          <w:bCs w:val="0"/>
          <w:spacing w:val="2"/>
        </w:rPr>
        <w:t xml:space="preserve"> </w:t>
      </w:r>
      <w:r w:rsidRPr="007C3AFF">
        <w:rPr>
          <w:rFonts w:ascii="Cambria" w:hAnsi="Cambria" w:cstheme="minorBidi"/>
          <w:b w:val="0"/>
          <w:bCs w:val="0"/>
        </w:rPr>
        <w:t>elemei:</w:t>
      </w:r>
    </w:p>
    <w:p w14:paraId="7B5EFF1B" w14:textId="4EAE021C" w:rsidR="00E059F4" w:rsidRPr="007C3AFF" w:rsidRDefault="554A592E" w:rsidP="1342459A">
      <w:pPr>
        <w:pStyle w:val="Listaszerbekezds"/>
        <w:numPr>
          <w:ilvl w:val="0"/>
          <w:numId w:val="8"/>
        </w:numPr>
        <w:tabs>
          <w:tab w:val="left" w:pos="1079"/>
        </w:tabs>
        <w:rPr>
          <w:rFonts w:ascii="Cambria" w:hAnsi="Cambria" w:cstheme="minorBidi"/>
        </w:rPr>
      </w:pPr>
      <w:r w:rsidRPr="007C3AFF">
        <w:rPr>
          <w:rFonts w:ascii="Cambria" w:hAnsi="Cambria" w:cstheme="minorBidi"/>
        </w:rPr>
        <w:t>j</w:t>
      </w:r>
      <w:r w:rsidR="00E059F4" w:rsidRPr="007C3AFF">
        <w:rPr>
          <w:rFonts w:ascii="Cambria" w:hAnsi="Cambria" w:cstheme="minorBidi"/>
        </w:rPr>
        <w:t xml:space="preserve">avaslat a pályázat nyerteseiről mind az alapkategóriákban, mind a kiválósági kategóriákban a pályázói körbe tartozó </w:t>
      </w:r>
      <w:r w:rsidR="00375160" w:rsidRPr="007C3AFF">
        <w:rPr>
          <w:rFonts w:ascii="Cambria" w:hAnsi="Cambria" w:cstheme="minorBidi"/>
        </w:rPr>
        <w:t>valamennyi</w:t>
      </w:r>
      <w:r w:rsidR="00E059F4" w:rsidRPr="007C3AFF">
        <w:rPr>
          <w:rFonts w:ascii="Cambria" w:hAnsi="Cambria" w:cstheme="minorBidi"/>
        </w:rPr>
        <w:t xml:space="preserve"> könyvtártípus esetén</w:t>
      </w:r>
      <w:r w:rsidR="2C665263" w:rsidRPr="007C3AFF">
        <w:rPr>
          <w:rFonts w:ascii="Cambria" w:hAnsi="Cambria" w:cstheme="minorBidi"/>
        </w:rPr>
        <w:t>;</w:t>
      </w:r>
      <w:r w:rsidR="00E059F4" w:rsidRPr="007C3AFF">
        <w:rPr>
          <w:rFonts w:ascii="Cambria" w:hAnsi="Cambria" w:cstheme="minorBidi"/>
        </w:rPr>
        <w:t xml:space="preserve"> </w:t>
      </w:r>
    </w:p>
    <w:p w14:paraId="4C340858" w14:textId="7B66D048" w:rsidR="00161ADF" w:rsidRPr="007C3AFF" w:rsidRDefault="476C914C" w:rsidP="1342459A">
      <w:pPr>
        <w:pStyle w:val="Listaszerbekezds"/>
        <w:numPr>
          <w:ilvl w:val="0"/>
          <w:numId w:val="8"/>
        </w:numPr>
        <w:tabs>
          <w:tab w:val="left" w:pos="1079"/>
        </w:tabs>
        <w:rPr>
          <w:rFonts w:ascii="Cambria" w:hAnsi="Cambria" w:cstheme="minorBidi"/>
        </w:rPr>
      </w:pPr>
      <w:r w:rsidRPr="007C3AFF">
        <w:rPr>
          <w:rFonts w:ascii="Cambria" w:hAnsi="Cambria" w:cstheme="minorBidi"/>
        </w:rPr>
        <w:t>a</w:t>
      </w:r>
      <w:r w:rsidR="45A4BE2D" w:rsidRPr="007C3AFF">
        <w:rPr>
          <w:rFonts w:ascii="Cambria" w:hAnsi="Cambria" w:cstheme="minorBidi"/>
        </w:rPr>
        <w:t xml:space="preserve"> </w:t>
      </w:r>
      <w:r w:rsidR="00161ADF" w:rsidRPr="007C3AFF">
        <w:rPr>
          <w:rFonts w:ascii="Cambria" w:hAnsi="Cambria" w:cstheme="minorBidi"/>
        </w:rPr>
        <w:t>nyertes pályázók kiválasztásának szöveges indoklása</w:t>
      </w:r>
      <w:r w:rsidR="7328A33E" w:rsidRPr="007C3AFF">
        <w:rPr>
          <w:rFonts w:ascii="Cambria" w:hAnsi="Cambria" w:cstheme="minorBidi"/>
        </w:rPr>
        <w:t>;</w:t>
      </w:r>
    </w:p>
    <w:p w14:paraId="1B0FE84D" w14:textId="02B00C2E" w:rsidR="007F78DA" w:rsidRDefault="7328A33E" w:rsidP="1342459A">
      <w:pPr>
        <w:pStyle w:val="Listaszerbekezds"/>
        <w:numPr>
          <w:ilvl w:val="0"/>
          <w:numId w:val="8"/>
        </w:numPr>
        <w:tabs>
          <w:tab w:val="left" w:pos="1079"/>
        </w:tabs>
        <w:rPr>
          <w:rFonts w:ascii="Cambria" w:hAnsi="Cambria" w:cstheme="minorBidi"/>
        </w:rPr>
      </w:pPr>
      <w:r w:rsidRPr="007C3AFF">
        <w:rPr>
          <w:rFonts w:ascii="Cambria" w:hAnsi="Cambria" w:cstheme="minorBidi"/>
        </w:rPr>
        <w:lastRenderedPageBreak/>
        <w:t>a</w:t>
      </w:r>
      <w:r w:rsidR="00161ADF" w:rsidRPr="007C3AFF">
        <w:rPr>
          <w:rFonts w:ascii="Cambria" w:hAnsi="Cambria" w:cstheme="minorBidi"/>
        </w:rPr>
        <w:t xml:space="preserve">mennyiben </w:t>
      </w:r>
      <w:r w:rsidR="00EB135F" w:rsidRPr="007C3AFF">
        <w:rPr>
          <w:rFonts w:ascii="Cambria" w:hAnsi="Cambria" w:cstheme="minorBidi"/>
        </w:rPr>
        <w:t xml:space="preserve">a szakértők </w:t>
      </w:r>
      <w:r w:rsidR="00161ADF" w:rsidRPr="007C3AFF">
        <w:rPr>
          <w:rFonts w:ascii="Cambria" w:hAnsi="Cambria" w:cstheme="minorBidi"/>
        </w:rPr>
        <w:t xml:space="preserve">bekérték </w:t>
      </w:r>
      <w:r w:rsidR="00EB135F" w:rsidRPr="007C3AFF">
        <w:rPr>
          <w:rFonts w:ascii="Cambria" w:hAnsi="Cambria" w:cstheme="minorBidi"/>
        </w:rPr>
        <w:t>valamelyik</w:t>
      </w:r>
      <w:r w:rsidR="00161ADF" w:rsidRPr="007C3AFF">
        <w:rPr>
          <w:rFonts w:ascii="Cambria" w:hAnsi="Cambria" w:cstheme="minorBidi"/>
        </w:rPr>
        <w:t xml:space="preserve"> nyertes könyvtár adatnyilvántartó dokumentumait, valamint helyszíni ellenőrzés történt, akkor ennek indoklása és eredményei.</w:t>
      </w:r>
    </w:p>
    <w:p w14:paraId="36CFDF82" w14:textId="77777777" w:rsidR="000C1E16" w:rsidRPr="000C1E16" w:rsidRDefault="000C1E16" w:rsidP="000C1E16">
      <w:pPr>
        <w:tabs>
          <w:tab w:val="left" w:pos="1079"/>
        </w:tabs>
        <w:rPr>
          <w:rFonts w:ascii="Cambria" w:hAnsi="Cambria" w:cstheme="minorBidi"/>
        </w:rPr>
      </w:pPr>
    </w:p>
    <w:p w14:paraId="4C4F800E" w14:textId="7342DB9D" w:rsidR="007F78DA" w:rsidRPr="007C3AFF" w:rsidRDefault="00CB409C" w:rsidP="007F78DA">
      <w:pPr>
        <w:pStyle w:val="Cmsor1"/>
        <w:tabs>
          <w:tab w:val="left" w:pos="2173"/>
        </w:tabs>
        <w:ind w:left="0" w:firstLine="0"/>
        <w:rPr>
          <w:rFonts w:ascii="Cambria" w:hAnsi="Cambria" w:cstheme="minorHAnsi"/>
        </w:rPr>
      </w:pPr>
      <w:r>
        <w:rPr>
          <w:rFonts w:ascii="Cambria" w:hAnsi="Cambria" w:cstheme="minorHAnsi"/>
        </w:rPr>
        <w:t>IV.</w:t>
      </w:r>
      <w:r w:rsidR="007F78DA" w:rsidRPr="007C3AFF">
        <w:rPr>
          <w:rFonts w:ascii="Cambria" w:hAnsi="Cambria" w:cstheme="minorHAnsi"/>
        </w:rPr>
        <w:t xml:space="preserve"> Egyéb</w:t>
      </w:r>
      <w:r w:rsidR="007F78DA" w:rsidRPr="007C3AFF">
        <w:rPr>
          <w:rFonts w:ascii="Cambria" w:hAnsi="Cambria" w:cstheme="minorHAnsi"/>
          <w:spacing w:val="-5"/>
        </w:rPr>
        <w:t xml:space="preserve"> </w:t>
      </w:r>
      <w:r w:rsidR="007F78DA" w:rsidRPr="007C3AFF">
        <w:rPr>
          <w:rFonts w:ascii="Cambria" w:hAnsi="Cambria" w:cstheme="minorHAnsi"/>
        </w:rPr>
        <w:t>rendelkezések</w:t>
      </w:r>
    </w:p>
    <w:p w14:paraId="20F067C3" w14:textId="08D5EAB5" w:rsidR="007F78DA" w:rsidRPr="007C3AFF" w:rsidRDefault="007F78DA" w:rsidP="007F78DA">
      <w:pPr>
        <w:pStyle w:val="Listaszerbekezds"/>
        <w:numPr>
          <w:ilvl w:val="0"/>
          <w:numId w:val="5"/>
        </w:numPr>
        <w:tabs>
          <w:tab w:val="left" w:pos="825"/>
        </w:tabs>
        <w:spacing w:before="195"/>
        <w:ind w:right="113"/>
        <w:rPr>
          <w:rFonts w:ascii="Cambria" w:hAnsi="Cambria" w:cstheme="minorHAnsi"/>
          <w:szCs w:val="24"/>
        </w:rPr>
      </w:pPr>
      <w:r w:rsidRPr="007C3AFF">
        <w:rPr>
          <w:rFonts w:ascii="Cambria" w:hAnsi="Cambria" w:cstheme="minorHAnsi"/>
          <w:szCs w:val="24"/>
        </w:rPr>
        <w:t xml:space="preserve">Az értékelési munkába csak olyan szakértő vonható be, aki sem maga, sem közvetlen hozzátartozója révén nem áll munkakapcsolatban a pályázóval, és </w:t>
      </w:r>
      <w:r w:rsidR="00B22255" w:rsidRPr="007C3AFF">
        <w:rPr>
          <w:rFonts w:ascii="Cambria" w:hAnsi="Cambria" w:cstheme="minorHAnsi"/>
          <w:szCs w:val="24"/>
        </w:rPr>
        <w:t>a</w:t>
      </w:r>
      <w:r w:rsidRPr="007C3AFF">
        <w:rPr>
          <w:rFonts w:ascii="Cambria" w:hAnsi="Cambria" w:cstheme="minorHAnsi"/>
          <w:szCs w:val="24"/>
        </w:rPr>
        <w:t xml:space="preserve"> pályázat elkészítésében semmilyen formában nem vett részt.</w:t>
      </w:r>
    </w:p>
    <w:p w14:paraId="08D7D021" w14:textId="09161FF0" w:rsidR="007F78DA" w:rsidRPr="007C3AFF" w:rsidRDefault="007F78DA" w:rsidP="007C3AFF">
      <w:pPr>
        <w:pStyle w:val="Listaszerbekezds"/>
        <w:numPr>
          <w:ilvl w:val="0"/>
          <w:numId w:val="5"/>
        </w:numPr>
        <w:tabs>
          <w:tab w:val="left" w:pos="825"/>
        </w:tabs>
        <w:spacing w:before="98"/>
        <w:rPr>
          <w:rFonts w:ascii="Cambria" w:hAnsi="Cambria" w:cstheme="minorBidi"/>
        </w:rPr>
      </w:pPr>
      <w:r w:rsidRPr="007C3AFF">
        <w:rPr>
          <w:rFonts w:ascii="Cambria" w:hAnsi="Cambria" w:cstheme="minorBidi"/>
        </w:rPr>
        <w:t xml:space="preserve">A KI a </w:t>
      </w:r>
      <w:r w:rsidR="00EB135F" w:rsidRPr="00070576">
        <w:rPr>
          <w:rFonts w:ascii="Cambria" w:hAnsi="Cambria" w:cstheme="minorBidi"/>
          <w:i/>
        </w:rPr>
        <w:t xml:space="preserve">Könyvtári </w:t>
      </w:r>
      <w:r w:rsidR="00070576" w:rsidRPr="00070576">
        <w:rPr>
          <w:rFonts w:ascii="Cambria" w:hAnsi="Cambria" w:cstheme="minorBidi"/>
          <w:i/>
        </w:rPr>
        <w:t>K</w:t>
      </w:r>
      <w:r w:rsidR="00EB135F" w:rsidRPr="00070576">
        <w:rPr>
          <w:rFonts w:ascii="Cambria" w:hAnsi="Cambria" w:cstheme="minorBidi"/>
          <w:i/>
        </w:rPr>
        <w:t>ihívás</w:t>
      </w:r>
      <w:r w:rsidR="00EB135F" w:rsidRPr="007C3AFF">
        <w:rPr>
          <w:rFonts w:ascii="Cambria" w:hAnsi="Cambria" w:cstheme="minorBidi"/>
        </w:rPr>
        <w:t xml:space="preserve"> pályázattal</w:t>
      </w:r>
      <w:r w:rsidRPr="007C3AFF">
        <w:rPr>
          <w:rFonts w:ascii="Cambria" w:hAnsi="Cambria" w:cstheme="minorBidi"/>
        </w:rPr>
        <w:t xml:space="preserve"> kapcsolatos miniszteri döntéseket honlapján teszi</w:t>
      </w:r>
      <w:r w:rsidRPr="007C3AFF">
        <w:rPr>
          <w:rFonts w:ascii="Cambria" w:hAnsi="Cambria" w:cstheme="minorBidi"/>
          <w:spacing w:val="-11"/>
        </w:rPr>
        <w:t xml:space="preserve"> </w:t>
      </w:r>
      <w:r w:rsidRPr="007C3AFF">
        <w:rPr>
          <w:rFonts w:ascii="Cambria" w:hAnsi="Cambria" w:cstheme="minorBidi"/>
        </w:rPr>
        <w:t>közzé.</w:t>
      </w:r>
    </w:p>
    <w:p w14:paraId="5A582594" w14:textId="77777777" w:rsidR="007F78DA" w:rsidRPr="007C3AFF" w:rsidRDefault="007F78DA" w:rsidP="007F78DA">
      <w:pPr>
        <w:rPr>
          <w:rFonts w:ascii="Cambria" w:hAnsi="Cambria"/>
        </w:rPr>
      </w:pPr>
    </w:p>
    <w:sectPr w:rsidR="007F78DA" w:rsidRPr="007C3AFF" w:rsidSect="007C3AF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F2421" w14:textId="77777777" w:rsidR="00801AC4" w:rsidRDefault="00801AC4">
      <w:pPr>
        <w:spacing w:after="0"/>
      </w:pPr>
      <w:r>
        <w:separator/>
      </w:r>
    </w:p>
  </w:endnote>
  <w:endnote w:type="continuationSeparator" w:id="0">
    <w:p w14:paraId="0E47B19A" w14:textId="77777777" w:rsidR="00801AC4" w:rsidRDefault="00801A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1355724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4574096C" w14:textId="2BE61545" w:rsidR="007C3AFF" w:rsidRDefault="007C3AFF">
        <w:pPr>
          <w:pStyle w:val="llb"/>
          <w:jc w:val="center"/>
        </w:pPr>
        <w:r w:rsidRPr="007C3AFF">
          <w:rPr>
            <w:rFonts w:ascii="Cambria" w:hAnsi="Cambria"/>
            <w:sz w:val="20"/>
            <w:szCs w:val="20"/>
          </w:rPr>
          <w:fldChar w:fldCharType="begin"/>
        </w:r>
        <w:r w:rsidRPr="007C3AFF">
          <w:rPr>
            <w:rFonts w:ascii="Cambria" w:hAnsi="Cambria"/>
            <w:sz w:val="20"/>
            <w:szCs w:val="20"/>
          </w:rPr>
          <w:instrText>PAGE   \* MERGEFORMAT</w:instrText>
        </w:r>
        <w:r w:rsidRPr="007C3AFF">
          <w:rPr>
            <w:rFonts w:ascii="Cambria" w:hAnsi="Cambria"/>
            <w:sz w:val="20"/>
            <w:szCs w:val="20"/>
          </w:rPr>
          <w:fldChar w:fldCharType="separate"/>
        </w:r>
        <w:r w:rsidRPr="007C3AFF">
          <w:rPr>
            <w:rFonts w:ascii="Cambria" w:hAnsi="Cambria"/>
            <w:sz w:val="20"/>
            <w:szCs w:val="20"/>
          </w:rPr>
          <w:t>2</w:t>
        </w:r>
        <w:r w:rsidRPr="007C3AFF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1E663D43" w14:textId="486E2AFD" w:rsidR="007C5329" w:rsidRDefault="007C5329">
    <w:pPr>
      <w:pStyle w:val="Szvegtrzs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51B1A" w14:textId="77777777" w:rsidR="00801AC4" w:rsidRDefault="00801AC4">
      <w:pPr>
        <w:spacing w:after="0"/>
      </w:pPr>
      <w:r>
        <w:separator/>
      </w:r>
    </w:p>
  </w:footnote>
  <w:footnote w:type="continuationSeparator" w:id="0">
    <w:p w14:paraId="46B455F4" w14:textId="77777777" w:rsidR="00801AC4" w:rsidRDefault="00801AC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66ECE"/>
    <w:multiLevelType w:val="hybridMultilevel"/>
    <w:tmpl w:val="39921FD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005B53"/>
    <w:multiLevelType w:val="hybridMultilevel"/>
    <w:tmpl w:val="3788CE80"/>
    <w:lvl w:ilvl="0" w:tplc="AE544CC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076D"/>
    <w:multiLevelType w:val="hybridMultilevel"/>
    <w:tmpl w:val="598223AE"/>
    <w:lvl w:ilvl="0" w:tplc="5080D412">
      <w:start w:val="1"/>
      <w:numFmt w:val="lowerLetter"/>
      <w:lvlText w:val="%1)"/>
      <w:lvlJc w:val="left"/>
      <w:pPr>
        <w:ind w:left="1066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1" w:tplc="5DBC8412">
      <w:numFmt w:val="bullet"/>
      <w:lvlText w:val="•"/>
      <w:lvlJc w:val="left"/>
      <w:pPr>
        <w:ind w:left="1884" w:hanging="245"/>
      </w:pPr>
      <w:rPr>
        <w:rFonts w:hint="default"/>
        <w:lang w:val="hu-HU" w:eastAsia="hu-HU" w:bidi="hu-HU"/>
      </w:rPr>
    </w:lvl>
    <w:lvl w:ilvl="2" w:tplc="4E8EFA4E">
      <w:numFmt w:val="bullet"/>
      <w:lvlText w:val="•"/>
      <w:lvlJc w:val="left"/>
      <w:pPr>
        <w:ind w:left="2709" w:hanging="245"/>
      </w:pPr>
      <w:rPr>
        <w:rFonts w:hint="default"/>
        <w:lang w:val="hu-HU" w:eastAsia="hu-HU" w:bidi="hu-HU"/>
      </w:rPr>
    </w:lvl>
    <w:lvl w:ilvl="3" w:tplc="0F3CBF18">
      <w:numFmt w:val="bullet"/>
      <w:lvlText w:val="•"/>
      <w:lvlJc w:val="left"/>
      <w:pPr>
        <w:ind w:left="3533" w:hanging="245"/>
      </w:pPr>
      <w:rPr>
        <w:rFonts w:hint="default"/>
        <w:lang w:val="hu-HU" w:eastAsia="hu-HU" w:bidi="hu-HU"/>
      </w:rPr>
    </w:lvl>
    <w:lvl w:ilvl="4" w:tplc="88EEA820">
      <w:numFmt w:val="bullet"/>
      <w:lvlText w:val="•"/>
      <w:lvlJc w:val="left"/>
      <w:pPr>
        <w:ind w:left="4358" w:hanging="245"/>
      </w:pPr>
      <w:rPr>
        <w:rFonts w:hint="default"/>
        <w:lang w:val="hu-HU" w:eastAsia="hu-HU" w:bidi="hu-HU"/>
      </w:rPr>
    </w:lvl>
    <w:lvl w:ilvl="5" w:tplc="68E0D080">
      <w:numFmt w:val="bullet"/>
      <w:lvlText w:val="•"/>
      <w:lvlJc w:val="left"/>
      <w:pPr>
        <w:ind w:left="5183" w:hanging="245"/>
      </w:pPr>
      <w:rPr>
        <w:rFonts w:hint="default"/>
        <w:lang w:val="hu-HU" w:eastAsia="hu-HU" w:bidi="hu-HU"/>
      </w:rPr>
    </w:lvl>
    <w:lvl w:ilvl="6" w:tplc="7180B25C">
      <w:numFmt w:val="bullet"/>
      <w:lvlText w:val="•"/>
      <w:lvlJc w:val="left"/>
      <w:pPr>
        <w:ind w:left="6007" w:hanging="245"/>
      </w:pPr>
      <w:rPr>
        <w:rFonts w:hint="default"/>
        <w:lang w:val="hu-HU" w:eastAsia="hu-HU" w:bidi="hu-HU"/>
      </w:rPr>
    </w:lvl>
    <w:lvl w:ilvl="7" w:tplc="E66C771A">
      <w:numFmt w:val="bullet"/>
      <w:lvlText w:val="•"/>
      <w:lvlJc w:val="left"/>
      <w:pPr>
        <w:ind w:left="6832" w:hanging="245"/>
      </w:pPr>
      <w:rPr>
        <w:rFonts w:hint="default"/>
        <w:lang w:val="hu-HU" w:eastAsia="hu-HU" w:bidi="hu-HU"/>
      </w:rPr>
    </w:lvl>
    <w:lvl w:ilvl="8" w:tplc="C130FD86">
      <w:numFmt w:val="bullet"/>
      <w:lvlText w:val="•"/>
      <w:lvlJc w:val="left"/>
      <w:pPr>
        <w:ind w:left="7657" w:hanging="245"/>
      </w:pPr>
      <w:rPr>
        <w:rFonts w:hint="default"/>
        <w:lang w:val="hu-HU" w:eastAsia="hu-HU" w:bidi="hu-HU"/>
      </w:rPr>
    </w:lvl>
  </w:abstractNum>
  <w:abstractNum w:abstractNumId="3" w15:restartNumberingAfterBreak="0">
    <w:nsid w:val="12544389"/>
    <w:multiLevelType w:val="hybridMultilevel"/>
    <w:tmpl w:val="598223AE"/>
    <w:lvl w:ilvl="0" w:tplc="5080D412">
      <w:start w:val="1"/>
      <w:numFmt w:val="lowerLetter"/>
      <w:lvlText w:val="%1)"/>
      <w:lvlJc w:val="left"/>
      <w:pPr>
        <w:ind w:left="1066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1" w:tplc="5DBC8412">
      <w:numFmt w:val="bullet"/>
      <w:lvlText w:val="•"/>
      <w:lvlJc w:val="left"/>
      <w:pPr>
        <w:ind w:left="1884" w:hanging="245"/>
      </w:pPr>
      <w:rPr>
        <w:rFonts w:hint="default"/>
        <w:lang w:val="hu-HU" w:eastAsia="hu-HU" w:bidi="hu-HU"/>
      </w:rPr>
    </w:lvl>
    <w:lvl w:ilvl="2" w:tplc="4E8EFA4E">
      <w:numFmt w:val="bullet"/>
      <w:lvlText w:val="•"/>
      <w:lvlJc w:val="left"/>
      <w:pPr>
        <w:ind w:left="2709" w:hanging="245"/>
      </w:pPr>
      <w:rPr>
        <w:rFonts w:hint="default"/>
        <w:lang w:val="hu-HU" w:eastAsia="hu-HU" w:bidi="hu-HU"/>
      </w:rPr>
    </w:lvl>
    <w:lvl w:ilvl="3" w:tplc="0F3CBF18">
      <w:numFmt w:val="bullet"/>
      <w:lvlText w:val="•"/>
      <w:lvlJc w:val="left"/>
      <w:pPr>
        <w:ind w:left="3533" w:hanging="245"/>
      </w:pPr>
      <w:rPr>
        <w:rFonts w:hint="default"/>
        <w:lang w:val="hu-HU" w:eastAsia="hu-HU" w:bidi="hu-HU"/>
      </w:rPr>
    </w:lvl>
    <w:lvl w:ilvl="4" w:tplc="88EEA820">
      <w:numFmt w:val="bullet"/>
      <w:lvlText w:val="•"/>
      <w:lvlJc w:val="left"/>
      <w:pPr>
        <w:ind w:left="4358" w:hanging="245"/>
      </w:pPr>
      <w:rPr>
        <w:rFonts w:hint="default"/>
        <w:lang w:val="hu-HU" w:eastAsia="hu-HU" w:bidi="hu-HU"/>
      </w:rPr>
    </w:lvl>
    <w:lvl w:ilvl="5" w:tplc="68E0D080">
      <w:numFmt w:val="bullet"/>
      <w:lvlText w:val="•"/>
      <w:lvlJc w:val="left"/>
      <w:pPr>
        <w:ind w:left="5183" w:hanging="245"/>
      </w:pPr>
      <w:rPr>
        <w:rFonts w:hint="default"/>
        <w:lang w:val="hu-HU" w:eastAsia="hu-HU" w:bidi="hu-HU"/>
      </w:rPr>
    </w:lvl>
    <w:lvl w:ilvl="6" w:tplc="7180B25C">
      <w:numFmt w:val="bullet"/>
      <w:lvlText w:val="•"/>
      <w:lvlJc w:val="left"/>
      <w:pPr>
        <w:ind w:left="6007" w:hanging="245"/>
      </w:pPr>
      <w:rPr>
        <w:rFonts w:hint="default"/>
        <w:lang w:val="hu-HU" w:eastAsia="hu-HU" w:bidi="hu-HU"/>
      </w:rPr>
    </w:lvl>
    <w:lvl w:ilvl="7" w:tplc="E66C771A">
      <w:numFmt w:val="bullet"/>
      <w:lvlText w:val="•"/>
      <w:lvlJc w:val="left"/>
      <w:pPr>
        <w:ind w:left="6832" w:hanging="245"/>
      </w:pPr>
      <w:rPr>
        <w:rFonts w:hint="default"/>
        <w:lang w:val="hu-HU" w:eastAsia="hu-HU" w:bidi="hu-HU"/>
      </w:rPr>
    </w:lvl>
    <w:lvl w:ilvl="8" w:tplc="C130FD86">
      <w:numFmt w:val="bullet"/>
      <w:lvlText w:val="•"/>
      <w:lvlJc w:val="left"/>
      <w:pPr>
        <w:ind w:left="7657" w:hanging="245"/>
      </w:pPr>
      <w:rPr>
        <w:rFonts w:hint="default"/>
        <w:lang w:val="hu-HU" w:eastAsia="hu-HU" w:bidi="hu-HU"/>
      </w:rPr>
    </w:lvl>
  </w:abstractNum>
  <w:abstractNum w:abstractNumId="4" w15:restartNumberingAfterBreak="0">
    <w:nsid w:val="1AF30C11"/>
    <w:multiLevelType w:val="hybridMultilevel"/>
    <w:tmpl w:val="8B001828"/>
    <w:lvl w:ilvl="0" w:tplc="2B48C0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74F80"/>
    <w:multiLevelType w:val="hybridMultilevel"/>
    <w:tmpl w:val="598223AE"/>
    <w:lvl w:ilvl="0" w:tplc="5080D412">
      <w:start w:val="1"/>
      <w:numFmt w:val="lowerLetter"/>
      <w:lvlText w:val="%1)"/>
      <w:lvlJc w:val="left"/>
      <w:pPr>
        <w:ind w:left="1066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1" w:tplc="5DBC8412">
      <w:numFmt w:val="bullet"/>
      <w:lvlText w:val="•"/>
      <w:lvlJc w:val="left"/>
      <w:pPr>
        <w:ind w:left="1884" w:hanging="245"/>
      </w:pPr>
      <w:rPr>
        <w:rFonts w:hint="default"/>
        <w:lang w:val="hu-HU" w:eastAsia="hu-HU" w:bidi="hu-HU"/>
      </w:rPr>
    </w:lvl>
    <w:lvl w:ilvl="2" w:tplc="4E8EFA4E">
      <w:numFmt w:val="bullet"/>
      <w:lvlText w:val="•"/>
      <w:lvlJc w:val="left"/>
      <w:pPr>
        <w:ind w:left="2709" w:hanging="245"/>
      </w:pPr>
      <w:rPr>
        <w:rFonts w:hint="default"/>
        <w:lang w:val="hu-HU" w:eastAsia="hu-HU" w:bidi="hu-HU"/>
      </w:rPr>
    </w:lvl>
    <w:lvl w:ilvl="3" w:tplc="0F3CBF18">
      <w:numFmt w:val="bullet"/>
      <w:lvlText w:val="•"/>
      <w:lvlJc w:val="left"/>
      <w:pPr>
        <w:ind w:left="3533" w:hanging="245"/>
      </w:pPr>
      <w:rPr>
        <w:rFonts w:hint="default"/>
        <w:lang w:val="hu-HU" w:eastAsia="hu-HU" w:bidi="hu-HU"/>
      </w:rPr>
    </w:lvl>
    <w:lvl w:ilvl="4" w:tplc="88EEA820">
      <w:numFmt w:val="bullet"/>
      <w:lvlText w:val="•"/>
      <w:lvlJc w:val="left"/>
      <w:pPr>
        <w:ind w:left="4358" w:hanging="245"/>
      </w:pPr>
      <w:rPr>
        <w:rFonts w:hint="default"/>
        <w:lang w:val="hu-HU" w:eastAsia="hu-HU" w:bidi="hu-HU"/>
      </w:rPr>
    </w:lvl>
    <w:lvl w:ilvl="5" w:tplc="68E0D080">
      <w:numFmt w:val="bullet"/>
      <w:lvlText w:val="•"/>
      <w:lvlJc w:val="left"/>
      <w:pPr>
        <w:ind w:left="5183" w:hanging="245"/>
      </w:pPr>
      <w:rPr>
        <w:rFonts w:hint="default"/>
        <w:lang w:val="hu-HU" w:eastAsia="hu-HU" w:bidi="hu-HU"/>
      </w:rPr>
    </w:lvl>
    <w:lvl w:ilvl="6" w:tplc="7180B25C">
      <w:numFmt w:val="bullet"/>
      <w:lvlText w:val="•"/>
      <w:lvlJc w:val="left"/>
      <w:pPr>
        <w:ind w:left="6007" w:hanging="245"/>
      </w:pPr>
      <w:rPr>
        <w:rFonts w:hint="default"/>
        <w:lang w:val="hu-HU" w:eastAsia="hu-HU" w:bidi="hu-HU"/>
      </w:rPr>
    </w:lvl>
    <w:lvl w:ilvl="7" w:tplc="E66C771A">
      <w:numFmt w:val="bullet"/>
      <w:lvlText w:val="•"/>
      <w:lvlJc w:val="left"/>
      <w:pPr>
        <w:ind w:left="6832" w:hanging="245"/>
      </w:pPr>
      <w:rPr>
        <w:rFonts w:hint="default"/>
        <w:lang w:val="hu-HU" w:eastAsia="hu-HU" w:bidi="hu-HU"/>
      </w:rPr>
    </w:lvl>
    <w:lvl w:ilvl="8" w:tplc="C130FD86">
      <w:numFmt w:val="bullet"/>
      <w:lvlText w:val="•"/>
      <w:lvlJc w:val="left"/>
      <w:pPr>
        <w:ind w:left="7657" w:hanging="245"/>
      </w:pPr>
      <w:rPr>
        <w:rFonts w:hint="default"/>
        <w:lang w:val="hu-HU" w:eastAsia="hu-HU" w:bidi="hu-HU"/>
      </w:rPr>
    </w:lvl>
  </w:abstractNum>
  <w:abstractNum w:abstractNumId="6" w15:restartNumberingAfterBreak="0">
    <w:nsid w:val="2A2B7375"/>
    <w:multiLevelType w:val="hybridMultilevel"/>
    <w:tmpl w:val="598223AE"/>
    <w:lvl w:ilvl="0" w:tplc="5080D412">
      <w:start w:val="1"/>
      <w:numFmt w:val="lowerLetter"/>
      <w:lvlText w:val="%1)"/>
      <w:lvlJc w:val="left"/>
      <w:pPr>
        <w:ind w:left="1066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u-HU" w:eastAsia="hu-HU" w:bidi="hu-HU"/>
      </w:rPr>
    </w:lvl>
    <w:lvl w:ilvl="1" w:tplc="5DBC8412">
      <w:numFmt w:val="bullet"/>
      <w:lvlText w:val="•"/>
      <w:lvlJc w:val="left"/>
      <w:pPr>
        <w:ind w:left="1884" w:hanging="245"/>
      </w:pPr>
      <w:rPr>
        <w:rFonts w:hint="default"/>
        <w:lang w:val="hu-HU" w:eastAsia="hu-HU" w:bidi="hu-HU"/>
      </w:rPr>
    </w:lvl>
    <w:lvl w:ilvl="2" w:tplc="4E8EFA4E">
      <w:numFmt w:val="bullet"/>
      <w:lvlText w:val="•"/>
      <w:lvlJc w:val="left"/>
      <w:pPr>
        <w:ind w:left="2709" w:hanging="245"/>
      </w:pPr>
      <w:rPr>
        <w:rFonts w:hint="default"/>
        <w:lang w:val="hu-HU" w:eastAsia="hu-HU" w:bidi="hu-HU"/>
      </w:rPr>
    </w:lvl>
    <w:lvl w:ilvl="3" w:tplc="0F3CBF18">
      <w:numFmt w:val="bullet"/>
      <w:lvlText w:val="•"/>
      <w:lvlJc w:val="left"/>
      <w:pPr>
        <w:ind w:left="3533" w:hanging="245"/>
      </w:pPr>
      <w:rPr>
        <w:rFonts w:hint="default"/>
        <w:lang w:val="hu-HU" w:eastAsia="hu-HU" w:bidi="hu-HU"/>
      </w:rPr>
    </w:lvl>
    <w:lvl w:ilvl="4" w:tplc="88EEA820">
      <w:numFmt w:val="bullet"/>
      <w:lvlText w:val="•"/>
      <w:lvlJc w:val="left"/>
      <w:pPr>
        <w:ind w:left="4358" w:hanging="245"/>
      </w:pPr>
      <w:rPr>
        <w:rFonts w:hint="default"/>
        <w:lang w:val="hu-HU" w:eastAsia="hu-HU" w:bidi="hu-HU"/>
      </w:rPr>
    </w:lvl>
    <w:lvl w:ilvl="5" w:tplc="68E0D080">
      <w:numFmt w:val="bullet"/>
      <w:lvlText w:val="•"/>
      <w:lvlJc w:val="left"/>
      <w:pPr>
        <w:ind w:left="5183" w:hanging="245"/>
      </w:pPr>
      <w:rPr>
        <w:rFonts w:hint="default"/>
        <w:lang w:val="hu-HU" w:eastAsia="hu-HU" w:bidi="hu-HU"/>
      </w:rPr>
    </w:lvl>
    <w:lvl w:ilvl="6" w:tplc="7180B25C">
      <w:numFmt w:val="bullet"/>
      <w:lvlText w:val="•"/>
      <w:lvlJc w:val="left"/>
      <w:pPr>
        <w:ind w:left="6007" w:hanging="245"/>
      </w:pPr>
      <w:rPr>
        <w:rFonts w:hint="default"/>
        <w:lang w:val="hu-HU" w:eastAsia="hu-HU" w:bidi="hu-HU"/>
      </w:rPr>
    </w:lvl>
    <w:lvl w:ilvl="7" w:tplc="E66C771A">
      <w:numFmt w:val="bullet"/>
      <w:lvlText w:val="•"/>
      <w:lvlJc w:val="left"/>
      <w:pPr>
        <w:ind w:left="6832" w:hanging="245"/>
      </w:pPr>
      <w:rPr>
        <w:rFonts w:hint="default"/>
        <w:lang w:val="hu-HU" w:eastAsia="hu-HU" w:bidi="hu-HU"/>
      </w:rPr>
    </w:lvl>
    <w:lvl w:ilvl="8" w:tplc="C130FD86">
      <w:numFmt w:val="bullet"/>
      <w:lvlText w:val="•"/>
      <w:lvlJc w:val="left"/>
      <w:pPr>
        <w:ind w:left="7657" w:hanging="245"/>
      </w:pPr>
      <w:rPr>
        <w:rFonts w:hint="default"/>
        <w:lang w:val="hu-HU" w:eastAsia="hu-HU" w:bidi="hu-HU"/>
      </w:rPr>
    </w:lvl>
  </w:abstractNum>
  <w:abstractNum w:abstractNumId="7" w15:restartNumberingAfterBreak="0">
    <w:nsid w:val="50935D3A"/>
    <w:multiLevelType w:val="hybridMultilevel"/>
    <w:tmpl w:val="2B9EB958"/>
    <w:lvl w:ilvl="0" w:tplc="E248764C">
      <w:start w:val="1"/>
      <w:numFmt w:val="upperRoman"/>
      <w:lvlText w:val="%1."/>
      <w:lvlJc w:val="left"/>
      <w:pPr>
        <w:ind w:left="2172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hu-HU" w:eastAsia="hu-HU" w:bidi="hu-HU"/>
      </w:rPr>
    </w:lvl>
    <w:lvl w:ilvl="1" w:tplc="ADBC840C">
      <w:numFmt w:val="bullet"/>
      <w:lvlText w:val="•"/>
      <w:lvlJc w:val="left"/>
      <w:pPr>
        <w:ind w:left="2892" w:hanging="214"/>
      </w:pPr>
      <w:rPr>
        <w:rFonts w:hint="default"/>
        <w:lang w:val="hu-HU" w:eastAsia="hu-HU" w:bidi="hu-HU"/>
      </w:rPr>
    </w:lvl>
    <w:lvl w:ilvl="2" w:tplc="2DC43834">
      <w:numFmt w:val="bullet"/>
      <w:lvlText w:val="•"/>
      <w:lvlJc w:val="left"/>
      <w:pPr>
        <w:ind w:left="3605" w:hanging="214"/>
      </w:pPr>
      <w:rPr>
        <w:rFonts w:hint="default"/>
        <w:lang w:val="hu-HU" w:eastAsia="hu-HU" w:bidi="hu-HU"/>
      </w:rPr>
    </w:lvl>
    <w:lvl w:ilvl="3" w:tplc="761C9DF6">
      <w:numFmt w:val="bullet"/>
      <w:lvlText w:val="•"/>
      <w:lvlJc w:val="left"/>
      <w:pPr>
        <w:ind w:left="4317" w:hanging="214"/>
      </w:pPr>
      <w:rPr>
        <w:rFonts w:hint="default"/>
        <w:lang w:val="hu-HU" w:eastAsia="hu-HU" w:bidi="hu-HU"/>
      </w:rPr>
    </w:lvl>
    <w:lvl w:ilvl="4" w:tplc="84786520">
      <w:numFmt w:val="bullet"/>
      <w:lvlText w:val="•"/>
      <w:lvlJc w:val="left"/>
      <w:pPr>
        <w:ind w:left="5030" w:hanging="214"/>
      </w:pPr>
      <w:rPr>
        <w:rFonts w:hint="default"/>
        <w:lang w:val="hu-HU" w:eastAsia="hu-HU" w:bidi="hu-HU"/>
      </w:rPr>
    </w:lvl>
    <w:lvl w:ilvl="5" w:tplc="FE629966">
      <w:numFmt w:val="bullet"/>
      <w:lvlText w:val="•"/>
      <w:lvlJc w:val="left"/>
      <w:pPr>
        <w:ind w:left="5743" w:hanging="214"/>
      </w:pPr>
      <w:rPr>
        <w:rFonts w:hint="default"/>
        <w:lang w:val="hu-HU" w:eastAsia="hu-HU" w:bidi="hu-HU"/>
      </w:rPr>
    </w:lvl>
    <w:lvl w:ilvl="6" w:tplc="42B0B5BC">
      <w:numFmt w:val="bullet"/>
      <w:lvlText w:val="•"/>
      <w:lvlJc w:val="left"/>
      <w:pPr>
        <w:ind w:left="6455" w:hanging="214"/>
      </w:pPr>
      <w:rPr>
        <w:rFonts w:hint="default"/>
        <w:lang w:val="hu-HU" w:eastAsia="hu-HU" w:bidi="hu-HU"/>
      </w:rPr>
    </w:lvl>
    <w:lvl w:ilvl="7" w:tplc="82462168">
      <w:numFmt w:val="bullet"/>
      <w:lvlText w:val="•"/>
      <w:lvlJc w:val="left"/>
      <w:pPr>
        <w:ind w:left="7168" w:hanging="214"/>
      </w:pPr>
      <w:rPr>
        <w:rFonts w:hint="default"/>
        <w:lang w:val="hu-HU" w:eastAsia="hu-HU" w:bidi="hu-HU"/>
      </w:rPr>
    </w:lvl>
    <w:lvl w:ilvl="8" w:tplc="D8E44D72">
      <w:numFmt w:val="bullet"/>
      <w:lvlText w:val="•"/>
      <w:lvlJc w:val="left"/>
      <w:pPr>
        <w:ind w:left="7881" w:hanging="214"/>
      </w:pPr>
      <w:rPr>
        <w:rFonts w:hint="default"/>
        <w:lang w:val="hu-HU" w:eastAsia="hu-HU" w:bidi="hu-HU"/>
      </w:rPr>
    </w:lvl>
  </w:abstractNum>
  <w:abstractNum w:abstractNumId="8" w15:restartNumberingAfterBreak="0">
    <w:nsid w:val="52F719C1"/>
    <w:multiLevelType w:val="hybridMultilevel"/>
    <w:tmpl w:val="8D86DB76"/>
    <w:lvl w:ilvl="0" w:tplc="29949B3C">
      <w:start w:val="1"/>
      <w:numFmt w:val="bullet"/>
      <w:lvlText w:val=""/>
      <w:lvlJc w:val="left"/>
      <w:pPr>
        <w:ind w:left="1066" w:hanging="245"/>
      </w:pPr>
      <w:rPr>
        <w:rFonts w:ascii="Symbol" w:hAnsi="Symbol" w:hint="default"/>
        <w:spacing w:val="-1"/>
        <w:w w:val="99"/>
        <w:sz w:val="24"/>
        <w:szCs w:val="24"/>
        <w:lang w:val="hu-HU" w:eastAsia="hu-HU" w:bidi="hu-HU"/>
      </w:rPr>
    </w:lvl>
    <w:lvl w:ilvl="1" w:tplc="5DBC8412">
      <w:numFmt w:val="bullet"/>
      <w:lvlText w:val="•"/>
      <w:lvlJc w:val="left"/>
      <w:pPr>
        <w:ind w:left="1884" w:hanging="245"/>
      </w:pPr>
      <w:rPr>
        <w:rFonts w:hint="default"/>
        <w:lang w:val="hu-HU" w:eastAsia="hu-HU" w:bidi="hu-HU"/>
      </w:rPr>
    </w:lvl>
    <w:lvl w:ilvl="2" w:tplc="4E8EFA4E">
      <w:numFmt w:val="bullet"/>
      <w:lvlText w:val="•"/>
      <w:lvlJc w:val="left"/>
      <w:pPr>
        <w:ind w:left="2709" w:hanging="245"/>
      </w:pPr>
      <w:rPr>
        <w:rFonts w:hint="default"/>
        <w:lang w:val="hu-HU" w:eastAsia="hu-HU" w:bidi="hu-HU"/>
      </w:rPr>
    </w:lvl>
    <w:lvl w:ilvl="3" w:tplc="0F3CBF18">
      <w:numFmt w:val="bullet"/>
      <w:lvlText w:val="•"/>
      <w:lvlJc w:val="left"/>
      <w:pPr>
        <w:ind w:left="3533" w:hanging="245"/>
      </w:pPr>
      <w:rPr>
        <w:rFonts w:hint="default"/>
        <w:lang w:val="hu-HU" w:eastAsia="hu-HU" w:bidi="hu-HU"/>
      </w:rPr>
    </w:lvl>
    <w:lvl w:ilvl="4" w:tplc="88EEA820">
      <w:numFmt w:val="bullet"/>
      <w:lvlText w:val="•"/>
      <w:lvlJc w:val="left"/>
      <w:pPr>
        <w:ind w:left="4358" w:hanging="245"/>
      </w:pPr>
      <w:rPr>
        <w:rFonts w:hint="default"/>
        <w:lang w:val="hu-HU" w:eastAsia="hu-HU" w:bidi="hu-HU"/>
      </w:rPr>
    </w:lvl>
    <w:lvl w:ilvl="5" w:tplc="68E0D080">
      <w:numFmt w:val="bullet"/>
      <w:lvlText w:val="•"/>
      <w:lvlJc w:val="left"/>
      <w:pPr>
        <w:ind w:left="5183" w:hanging="245"/>
      </w:pPr>
      <w:rPr>
        <w:rFonts w:hint="default"/>
        <w:lang w:val="hu-HU" w:eastAsia="hu-HU" w:bidi="hu-HU"/>
      </w:rPr>
    </w:lvl>
    <w:lvl w:ilvl="6" w:tplc="7180B25C">
      <w:numFmt w:val="bullet"/>
      <w:lvlText w:val="•"/>
      <w:lvlJc w:val="left"/>
      <w:pPr>
        <w:ind w:left="6007" w:hanging="245"/>
      </w:pPr>
      <w:rPr>
        <w:rFonts w:hint="default"/>
        <w:lang w:val="hu-HU" w:eastAsia="hu-HU" w:bidi="hu-HU"/>
      </w:rPr>
    </w:lvl>
    <w:lvl w:ilvl="7" w:tplc="E66C771A">
      <w:numFmt w:val="bullet"/>
      <w:lvlText w:val="•"/>
      <w:lvlJc w:val="left"/>
      <w:pPr>
        <w:ind w:left="6832" w:hanging="245"/>
      </w:pPr>
      <w:rPr>
        <w:rFonts w:hint="default"/>
        <w:lang w:val="hu-HU" w:eastAsia="hu-HU" w:bidi="hu-HU"/>
      </w:rPr>
    </w:lvl>
    <w:lvl w:ilvl="8" w:tplc="C130FD86">
      <w:numFmt w:val="bullet"/>
      <w:lvlText w:val="•"/>
      <w:lvlJc w:val="left"/>
      <w:pPr>
        <w:ind w:left="7657" w:hanging="245"/>
      </w:pPr>
      <w:rPr>
        <w:rFonts w:hint="default"/>
        <w:lang w:val="hu-HU" w:eastAsia="hu-HU" w:bidi="hu-HU"/>
      </w:rPr>
    </w:lvl>
  </w:abstractNum>
  <w:abstractNum w:abstractNumId="9" w15:restartNumberingAfterBreak="0">
    <w:nsid w:val="6F1C4D79"/>
    <w:multiLevelType w:val="hybridMultilevel"/>
    <w:tmpl w:val="39921FD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11835945">
    <w:abstractNumId w:val="0"/>
  </w:num>
  <w:num w:numId="2" w16cid:durableId="943654550">
    <w:abstractNumId w:val="1"/>
  </w:num>
  <w:num w:numId="3" w16cid:durableId="1817716842">
    <w:abstractNumId w:val="9"/>
  </w:num>
  <w:num w:numId="4" w16cid:durableId="1329669237">
    <w:abstractNumId w:val="5"/>
  </w:num>
  <w:num w:numId="5" w16cid:durableId="218979513">
    <w:abstractNumId w:val="4"/>
  </w:num>
  <w:num w:numId="6" w16cid:durableId="1891647208">
    <w:abstractNumId w:val="7"/>
  </w:num>
  <w:num w:numId="7" w16cid:durableId="1899049411">
    <w:abstractNumId w:val="6"/>
  </w:num>
  <w:num w:numId="8" w16cid:durableId="16737030">
    <w:abstractNumId w:val="8"/>
  </w:num>
  <w:num w:numId="9" w16cid:durableId="596983491">
    <w:abstractNumId w:val="3"/>
  </w:num>
  <w:num w:numId="10" w16cid:durableId="2021540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8DA"/>
    <w:rsid w:val="000026BC"/>
    <w:rsid w:val="00065BA3"/>
    <w:rsid w:val="00070576"/>
    <w:rsid w:val="000804E6"/>
    <w:rsid w:val="00093D10"/>
    <w:rsid w:val="000A5451"/>
    <w:rsid w:val="000C1E16"/>
    <w:rsid w:val="00130E4B"/>
    <w:rsid w:val="00153530"/>
    <w:rsid w:val="00161ADF"/>
    <w:rsid w:val="00163D2C"/>
    <w:rsid w:val="00165C37"/>
    <w:rsid w:val="001722B7"/>
    <w:rsid w:val="00182D86"/>
    <w:rsid w:val="00195CE5"/>
    <w:rsid w:val="001A05A6"/>
    <w:rsid w:val="001E546B"/>
    <w:rsid w:val="00204D0E"/>
    <w:rsid w:val="00243441"/>
    <w:rsid w:val="002F1037"/>
    <w:rsid w:val="003145C4"/>
    <w:rsid w:val="003526E8"/>
    <w:rsid w:val="00375160"/>
    <w:rsid w:val="003763A8"/>
    <w:rsid w:val="00381C57"/>
    <w:rsid w:val="003B569B"/>
    <w:rsid w:val="003C096E"/>
    <w:rsid w:val="003C5334"/>
    <w:rsid w:val="00415B42"/>
    <w:rsid w:val="0042267A"/>
    <w:rsid w:val="0042306A"/>
    <w:rsid w:val="00467C65"/>
    <w:rsid w:val="004777C3"/>
    <w:rsid w:val="004D06C3"/>
    <w:rsid w:val="00517FB9"/>
    <w:rsid w:val="00525828"/>
    <w:rsid w:val="00583ADB"/>
    <w:rsid w:val="005A05E7"/>
    <w:rsid w:val="005A29E1"/>
    <w:rsid w:val="006054E9"/>
    <w:rsid w:val="006234D1"/>
    <w:rsid w:val="00660DF0"/>
    <w:rsid w:val="006758A3"/>
    <w:rsid w:val="00676BA4"/>
    <w:rsid w:val="0068424D"/>
    <w:rsid w:val="006868E9"/>
    <w:rsid w:val="006A4906"/>
    <w:rsid w:val="006C2FA3"/>
    <w:rsid w:val="007956F6"/>
    <w:rsid w:val="007A5B70"/>
    <w:rsid w:val="007A62AC"/>
    <w:rsid w:val="007C3AFF"/>
    <w:rsid w:val="007C5329"/>
    <w:rsid w:val="007E3F66"/>
    <w:rsid w:val="007F1AC3"/>
    <w:rsid w:val="007F78DA"/>
    <w:rsid w:val="00801AC4"/>
    <w:rsid w:val="00815657"/>
    <w:rsid w:val="008640D9"/>
    <w:rsid w:val="0088302B"/>
    <w:rsid w:val="00911917"/>
    <w:rsid w:val="0093579A"/>
    <w:rsid w:val="0098224F"/>
    <w:rsid w:val="009960B0"/>
    <w:rsid w:val="009D45DE"/>
    <w:rsid w:val="00A0235B"/>
    <w:rsid w:val="00AA2A27"/>
    <w:rsid w:val="00AC2EC6"/>
    <w:rsid w:val="00B11D2B"/>
    <w:rsid w:val="00B22255"/>
    <w:rsid w:val="00B27577"/>
    <w:rsid w:val="00B3104D"/>
    <w:rsid w:val="00B87948"/>
    <w:rsid w:val="00BF0627"/>
    <w:rsid w:val="00C022D7"/>
    <w:rsid w:val="00CB409C"/>
    <w:rsid w:val="00CC4854"/>
    <w:rsid w:val="00D36AA3"/>
    <w:rsid w:val="00D7660F"/>
    <w:rsid w:val="00DA59DF"/>
    <w:rsid w:val="00DB034E"/>
    <w:rsid w:val="00E059F4"/>
    <w:rsid w:val="00E1505B"/>
    <w:rsid w:val="00E44C97"/>
    <w:rsid w:val="00E743E8"/>
    <w:rsid w:val="00E91DE1"/>
    <w:rsid w:val="00EB135F"/>
    <w:rsid w:val="00EB1E14"/>
    <w:rsid w:val="00ED2A6B"/>
    <w:rsid w:val="00F21CC2"/>
    <w:rsid w:val="00F26590"/>
    <w:rsid w:val="00F93FFF"/>
    <w:rsid w:val="00FF438F"/>
    <w:rsid w:val="06566A0E"/>
    <w:rsid w:val="1342459A"/>
    <w:rsid w:val="184478B1"/>
    <w:rsid w:val="2C665263"/>
    <w:rsid w:val="330D03E4"/>
    <w:rsid w:val="36F7C7BC"/>
    <w:rsid w:val="42864FD6"/>
    <w:rsid w:val="45A4BE2D"/>
    <w:rsid w:val="476C914C"/>
    <w:rsid w:val="49067717"/>
    <w:rsid w:val="554A592E"/>
    <w:rsid w:val="6F74AC04"/>
    <w:rsid w:val="722C95A6"/>
    <w:rsid w:val="7328A33E"/>
    <w:rsid w:val="735BC6DF"/>
    <w:rsid w:val="7A4AE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607DC"/>
  <w15:chartTrackingRefBased/>
  <w15:docId w15:val="{ADDFF423-21D3-46F8-80CE-56E8E1180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sid w:val="007F78DA"/>
    <w:pPr>
      <w:widowControl w:val="0"/>
      <w:autoSpaceDE w:val="0"/>
      <w:autoSpaceDN w:val="0"/>
      <w:spacing w:after="100" w:line="240" w:lineRule="auto"/>
      <w:jc w:val="both"/>
    </w:pPr>
    <w:rPr>
      <w:rFonts w:ascii="Times New Roman" w:eastAsia="Times New Roman" w:hAnsi="Times New Roman" w:cs="Times New Roman"/>
      <w:sz w:val="24"/>
      <w:lang w:eastAsia="hu-HU" w:bidi="hu-HU"/>
    </w:rPr>
  </w:style>
  <w:style w:type="paragraph" w:styleId="Cmsor1">
    <w:name w:val="heading 1"/>
    <w:basedOn w:val="Norml"/>
    <w:link w:val="Cmsor1Char"/>
    <w:uiPriority w:val="1"/>
    <w:qFormat/>
    <w:rsid w:val="007F78DA"/>
    <w:pPr>
      <w:ind w:left="824" w:hanging="387"/>
      <w:outlineLvl w:val="0"/>
    </w:pPr>
    <w:rPr>
      <w:b/>
      <w:b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F78DA"/>
    <w:pPr>
      <w:spacing w:after="10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Cmsor1Char">
    <w:name w:val="Címsor 1 Char"/>
    <w:basedOn w:val="Bekezdsalapbettpusa"/>
    <w:link w:val="Cmsor1"/>
    <w:uiPriority w:val="1"/>
    <w:rsid w:val="007F78DA"/>
    <w:rPr>
      <w:rFonts w:ascii="Times New Roman" w:eastAsia="Times New Roman" w:hAnsi="Times New Roman" w:cs="Times New Roman"/>
      <w:b/>
      <w:bCs/>
      <w:sz w:val="24"/>
      <w:szCs w:val="24"/>
      <w:lang w:eastAsia="hu-HU" w:bidi="hu-HU"/>
    </w:rPr>
  </w:style>
  <w:style w:type="paragraph" w:styleId="Szvegtrzs">
    <w:name w:val="Body Text"/>
    <w:basedOn w:val="Norml"/>
    <w:link w:val="SzvegtrzsChar"/>
    <w:uiPriority w:val="1"/>
    <w:qFormat/>
    <w:rsid w:val="007F78DA"/>
    <w:pPr>
      <w:ind w:left="829"/>
    </w:pPr>
    <w:rPr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7F78DA"/>
    <w:rPr>
      <w:rFonts w:ascii="Times New Roman" w:eastAsia="Times New Roman" w:hAnsi="Times New Roman" w:cs="Times New Roman"/>
      <w:sz w:val="24"/>
      <w:szCs w:val="24"/>
      <w:lang w:eastAsia="hu-HU" w:bidi="hu-HU"/>
    </w:rPr>
  </w:style>
  <w:style w:type="paragraph" w:styleId="Listaszerbekezds">
    <w:name w:val="List Paragraph"/>
    <w:basedOn w:val="Norml"/>
    <w:uiPriority w:val="1"/>
    <w:qFormat/>
    <w:rsid w:val="007F78DA"/>
    <w:pPr>
      <w:ind w:left="829" w:hanging="356"/>
    </w:pPr>
  </w:style>
  <w:style w:type="character" w:styleId="Jegyzethivatkozs">
    <w:name w:val="annotation reference"/>
    <w:basedOn w:val="Bekezdsalapbettpusa"/>
    <w:uiPriority w:val="99"/>
    <w:semiHidden/>
    <w:unhideWhenUsed/>
    <w:rsid w:val="007E3F6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3F6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3F66"/>
    <w:rPr>
      <w:rFonts w:ascii="Times New Roman" w:eastAsia="Times New Roman" w:hAnsi="Times New Roman" w:cs="Times New Roman"/>
      <w:sz w:val="20"/>
      <w:szCs w:val="20"/>
      <w:lang w:eastAsia="hu-HU" w:bidi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3F6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3F66"/>
    <w:rPr>
      <w:rFonts w:ascii="Times New Roman" w:eastAsia="Times New Roman" w:hAnsi="Times New Roman" w:cs="Times New Roman"/>
      <w:b/>
      <w:bCs/>
      <w:sz w:val="20"/>
      <w:szCs w:val="20"/>
      <w:lang w:eastAsia="hu-HU"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3F6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3F66"/>
    <w:rPr>
      <w:rFonts w:ascii="Segoe UI" w:eastAsia="Times New Roman" w:hAnsi="Segoe UI" w:cs="Segoe UI"/>
      <w:sz w:val="18"/>
      <w:szCs w:val="18"/>
      <w:lang w:eastAsia="hu-HU" w:bidi="hu-HU"/>
    </w:rPr>
  </w:style>
  <w:style w:type="paragraph" w:styleId="Vltozat">
    <w:name w:val="Revision"/>
    <w:hidden/>
    <w:uiPriority w:val="99"/>
    <w:semiHidden/>
    <w:rsid w:val="00E91DE1"/>
    <w:pPr>
      <w:spacing w:after="0" w:line="240" w:lineRule="auto"/>
    </w:pPr>
    <w:rPr>
      <w:rFonts w:ascii="Times New Roman" w:eastAsia="Times New Roman" w:hAnsi="Times New Roman" w:cs="Times New Roman"/>
      <w:sz w:val="24"/>
      <w:lang w:eastAsia="hu-HU" w:bidi="hu-HU"/>
    </w:rPr>
  </w:style>
  <w:style w:type="paragraph" w:styleId="lfej">
    <w:name w:val="header"/>
    <w:basedOn w:val="Norml"/>
    <w:link w:val="lfejChar"/>
    <w:uiPriority w:val="99"/>
    <w:unhideWhenUsed/>
    <w:rsid w:val="007C3AFF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7C3AFF"/>
    <w:rPr>
      <w:rFonts w:ascii="Times New Roman" w:eastAsia="Times New Roman" w:hAnsi="Times New Roman" w:cs="Times New Roman"/>
      <w:sz w:val="24"/>
      <w:lang w:eastAsia="hu-HU" w:bidi="hu-HU"/>
    </w:rPr>
  </w:style>
  <w:style w:type="paragraph" w:styleId="llb">
    <w:name w:val="footer"/>
    <w:basedOn w:val="Norml"/>
    <w:link w:val="llbChar"/>
    <w:uiPriority w:val="99"/>
    <w:unhideWhenUsed/>
    <w:rsid w:val="007C3AFF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7C3AFF"/>
    <w:rPr>
      <w:rFonts w:ascii="Times New Roman" w:eastAsia="Times New Roman" w:hAnsi="Times New Roman" w:cs="Times New Roman"/>
      <w:sz w:val="24"/>
      <w:lang w:eastAsia="hu-HU" w:bidi="hu-HU"/>
    </w:rPr>
  </w:style>
  <w:style w:type="character" w:styleId="Hiperhivatkozs">
    <w:name w:val="Hyperlink"/>
    <w:basedOn w:val="Bekezdsalapbettpusa"/>
    <w:uiPriority w:val="99"/>
    <w:unhideWhenUsed/>
    <w:rsid w:val="00467C6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67C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5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onyvtarikihivas@osz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2617</Characters>
  <Application>Microsoft Office Word</Application>
  <DocSecurity>0</DocSecurity>
  <Lines>21</Lines>
  <Paragraphs>5</Paragraphs>
  <ScaleCrop>false</ScaleCrop>
  <Company>Országos Széchényi Könyvtár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Bajnok Tamara</dc:creator>
  <cp:keywords/>
  <dc:description/>
  <cp:lastModifiedBy>Nánai Eszter</cp:lastModifiedBy>
  <cp:revision>13</cp:revision>
  <dcterms:created xsi:type="dcterms:W3CDTF">2024-10-13T19:06:00Z</dcterms:created>
  <dcterms:modified xsi:type="dcterms:W3CDTF">2024-10-16T09:28:00Z</dcterms:modified>
</cp:coreProperties>
</file>